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79" w:rsidRPr="00ED0939" w:rsidRDefault="00277A92" w:rsidP="00467B79">
      <w:pPr>
        <w:pStyle w:val="Title"/>
        <w:rPr>
          <w:b/>
          <w:bCs/>
          <w:sz w:val="28"/>
          <w:szCs w:val="28"/>
        </w:rPr>
      </w:pPr>
      <w:r>
        <w:rPr>
          <w:b/>
          <w:bCs/>
          <w:noProof/>
          <w:sz w:val="28"/>
          <w:szCs w:val="28"/>
        </w:rPr>
        <w:drawing>
          <wp:anchor distT="0" distB="0" distL="114300" distR="114300" simplePos="0" relativeHeight="251657728" behindDoc="1" locked="0" layoutInCell="1" allowOverlap="1">
            <wp:simplePos x="0" y="0"/>
            <wp:positionH relativeFrom="column">
              <wp:posOffset>4927600</wp:posOffset>
            </wp:positionH>
            <wp:positionV relativeFrom="paragraph">
              <wp:posOffset>-226060</wp:posOffset>
            </wp:positionV>
            <wp:extent cx="953135" cy="1371600"/>
            <wp:effectExtent l="0" t="0" r="0" b="0"/>
            <wp:wrapNone/>
            <wp:docPr id="3" name="Picture 3" descr="j0238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8549"/>
                    <pic:cNvPicPr>
                      <a:picLocks noChangeAspect="1" noChangeArrowheads="1"/>
                    </pic:cNvPicPr>
                  </pic:nvPicPr>
                  <pic:blipFill>
                    <a:blip r:embed="rId8"/>
                    <a:srcRect/>
                    <a:stretch>
                      <a:fillRect/>
                    </a:stretch>
                  </pic:blipFill>
                  <pic:spPr bwMode="auto">
                    <a:xfrm>
                      <a:off x="0" y="0"/>
                      <a:ext cx="953135" cy="1371600"/>
                    </a:xfrm>
                    <a:prstGeom prst="rect">
                      <a:avLst/>
                    </a:prstGeom>
                    <a:noFill/>
                    <a:ln w="9525">
                      <a:noFill/>
                      <a:miter lim="800000"/>
                      <a:headEnd/>
                      <a:tailEnd/>
                    </a:ln>
                  </pic:spPr>
                </pic:pic>
              </a:graphicData>
            </a:graphic>
          </wp:anchor>
        </w:drawing>
      </w:r>
      <w:r w:rsidR="00467B79">
        <w:rPr>
          <w:b/>
          <w:bCs/>
          <w:sz w:val="28"/>
          <w:szCs w:val="28"/>
        </w:rPr>
        <w:t>Valencia College (</w:t>
      </w:r>
      <w:r w:rsidR="00E749F7">
        <w:rPr>
          <w:b/>
          <w:bCs/>
          <w:sz w:val="28"/>
          <w:szCs w:val="28"/>
        </w:rPr>
        <w:t>Osceola</w:t>
      </w:r>
      <w:r w:rsidR="00467B79">
        <w:rPr>
          <w:b/>
          <w:bCs/>
          <w:sz w:val="28"/>
          <w:szCs w:val="28"/>
        </w:rPr>
        <w:t xml:space="preserve"> Campus) – </w:t>
      </w:r>
      <w:r w:rsidR="00B510B9">
        <w:rPr>
          <w:b/>
          <w:bCs/>
          <w:sz w:val="28"/>
          <w:szCs w:val="28"/>
        </w:rPr>
        <w:t>Fall</w:t>
      </w:r>
      <w:r w:rsidR="00845163">
        <w:rPr>
          <w:b/>
          <w:bCs/>
          <w:sz w:val="28"/>
          <w:szCs w:val="28"/>
        </w:rPr>
        <w:t xml:space="preserve"> </w:t>
      </w:r>
      <w:r w:rsidR="00E749F7">
        <w:rPr>
          <w:b/>
          <w:bCs/>
          <w:sz w:val="28"/>
          <w:szCs w:val="28"/>
        </w:rPr>
        <w:t>201</w:t>
      </w:r>
      <w:r w:rsidR="00845163">
        <w:rPr>
          <w:b/>
          <w:bCs/>
          <w:sz w:val="28"/>
          <w:szCs w:val="28"/>
        </w:rPr>
        <w:t>5</w:t>
      </w:r>
    </w:p>
    <w:p w:rsidR="0062133F" w:rsidRDefault="00467B79" w:rsidP="00467B79">
      <w:pPr>
        <w:pStyle w:val="Title"/>
        <w:rPr>
          <w:b/>
          <w:bCs/>
          <w:sz w:val="30"/>
          <w:szCs w:val="30"/>
          <w:u w:val="single"/>
        </w:rPr>
      </w:pPr>
      <w:r w:rsidRPr="00ED0939">
        <w:rPr>
          <w:b/>
          <w:bCs/>
          <w:sz w:val="30"/>
          <w:szCs w:val="30"/>
          <w:u w:val="single"/>
        </w:rPr>
        <w:t>SYLLABUS</w:t>
      </w:r>
    </w:p>
    <w:p w:rsidR="00B97D91" w:rsidRPr="00ED0939" w:rsidRDefault="00B97D91">
      <w:pPr>
        <w:pStyle w:val="Title"/>
        <w:rPr>
          <w:b/>
          <w:bCs/>
          <w:sz w:val="30"/>
          <w:szCs w:val="30"/>
          <w:u w:val="single"/>
        </w:rPr>
      </w:pPr>
    </w:p>
    <w:p w:rsidR="0062133F" w:rsidRDefault="0062133F" w:rsidP="0054382F">
      <w:pPr>
        <w:pStyle w:val="Subtitle"/>
        <w:numPr>
          <w:ilvl w:val="0"/>
          <w:numId w:val="1"/>
        </w:numPr>
        <w:jc w:val="both"/>
      </w:pPr>
      <w:r>
        <w:rPr>
          <w:b/>
          <w:bCs/>
        </w:rPr>
        <w:t>Course Title</w:t>
      </w:r>
      <w:r w:rsidR="001013A1">
        <w:t>: Organic Chemistry</w:t>
      </w:r>
      <w:r w:rsidR="0054382F">
        <w:t>–</w:t>
      </w:r>
      <w:r>
        <w:t>I</w:t>
      </w:r>
      <w:r w:rsidR="00D35F71">
        <w:t>I</w:t>
      </w:r>
    </w:p>
    <w:p w:rsidR="0062133F" w:rsidRDefault="0062133F" w:rsidP="00380F9E">
      <w:pPr>
        <w:ind w:left="1080"/>
        <w:jc w:val="both"/>
        <w:rPr>
          <w:sz w:val="24"/>
        </w:rPr>
      </w:pPr>
      <w:r>
        <w:rPr>
          <w:b/>
          <w:bCs/>
          <w:sz w:val="24"/>
        </w:rPr>
        <w:t>Course Alpha-Numeric</w:t>
      </w:r>
      <w:r>
        <w:rPr>
          <w:sz w:val="24"/>
        </w:rPr>
        <w:t xml:space="preserve">: </w:t>
      </w:r>
      <w:r w:rsidR="00AB654C">
        <w:rPr>
          <w:sz w:val="24"/>
        </w:rPr>
        <w:t>CHM221</w:t>
      </w:r>
      <w:r w:rsidR="00D35F71">
        <w:rPr>
          <w:sz w:val="24"/>
        </w:rPr>
        <w:t>1</w:t>
      </w:r>
      <w:r w:rsidR="00AB654C">
        <w:rPr>
          <w:sz w:val="24"/>
        </w:rPr>
        <w:t>C</w:t>
      </w:r>
      <w:r w:rsidR="00B55C34">
        <w:rPr>
          <w:sz w:val="24"/>
        </w:rPr>
        <w:t xml:space="preserve"> – </w:t>
      </w:r>
      <w:r w:rsidR="00B510B9">
        <w:rPr>
          <w:sz w:val="24"/>
        </w:rPr>
        <w:t>18026</w:t>
      </w:r>
    </w:p>
    <w:p w:rsidR="00467B79" w:rsidRDefault="00467B79" w:rsidP="00380F9E">
      <w:pPr>
        <w:ind w:left="1080"/>
        <w:jc w:val="both"/>
        <w:rPr>
          <w:sz w:val="24"/>
        </w:rPr>
      </w:pPr>
      <w:r>
        <w:rPr>
          <w:b/>
          <w:bCs/>
          <w:sz w:val="24"/>
        </w:rPr>
        <w:t>Contact Hour Breakdown</w:t>
      </w:r>
      <w:r w:rsidRPr="00B538EF">
        <w:rPr>
          <w:sz w:val="24"/>
        </w:rPr>
        <w:t>:</w:t>
      </w:r>
      <w:r>
        <w:rPr>
          <w:sz w:val="24"/>
        </w:rPr>
        <w:t xml:space="preserve"> 4 credit hours, 3 hour class, </w:t>
      </w:r>
      <w:proofErr w:type="gramStart"/>
      <w:r>
        <w:rPr>
          <w:sz w:val="24"/>
        </w:rPr>
        <w:t>3</w:t>
      </w:r>
      <w:proofErr w:type="gramEnd"/>
      <w:r>
        <w:rPr>
          <w:sz w:val="24"/>
        </w:rPr>
        <w:t xml:space="preserve"> hour lab</w:t>
      </w:r>
    </w:p>
    <w:p w:rsidR="00AB654C" w:rsidRDefault="00AB654C" w:rsidP="00AB654C">
      <w:pPr>
        <w:jc w:val="both"/>
        <w:rPr>
          <w:b/>
          <w:bCs/>
          <w:sz w:val="24"/>
        </w:rPr>
      </w:pPr>
    </w:p>
    <w:p w:rsidR="00467B79" w:rsidRPr="00522488" w:rsidRDefault="00467B79" w:rsidP="00467B79">
      <w:pPr>
        <w:numPr>
          <w:ilvl w:val="0"/>
          <w:numId w:val="1"/>
        </w:numPr>
        <w:jc w:val="both"/>
        <w:rPr>
          <w:sz w:val="24"/>
        </w:rPr>
      </w:pPr>
      <w:r>
        <w:rPr>
          <w:b/>
          <w:bCs/>
          <w:sz w:val="24"/>
        </w:rPr>
        <w:t>Course Outline</w:t>
      </w:r>
      <w:r>
        <w:rPr>
          <w:sz w:val="24"/>
        </w:rPr>
        <w:t xml:space="preserve"> can be found online via Atlas.</w:t>
      </w:r>
    </w:p>
    <w:p w:rsidR="00467B79" w:rsidRPr="001221E3" w:rsidRDefault="00467B79" w:rsidP="00467B79">
      <w:pPr>
        <w:ind w:left="360"/>
        <w:jc w:val="both"/>
        <w:rPr>
          <w:sz w:val="24"/>
        </w:rPr>
      </w:pPr>
    </w:p>
    <w:p w:rsidR="00467B79" w:rsidRPr="00BD3CD3" w:rsidRDefault="00467B79" w:rsidP="00467B79">
      <w:pPr>
        <w:numPr>
          <w:ilvl w:val="0"/>
          <w:numId w:val="1"/>
        </w:numPr>
        <w:jc w:val="both"/>
        <w:rPr>
          <w:sz w:val="24"/>
        </w:rPr>
      </w:pPr>
      <w:r>
        <w:rPr>
          <w:b/>
          <w:sz w:val="24"/>
        </w:rPr>
        <w:t xml:space="preserve">Lecture </w:t>
      </w:r>
    </w:p>
    <w:p w:rsidR="00467B79" w:rsidRDefault="00467B79" w:rsidP="00467B79">
      <w:pPr>
        <w:numPr>
          <w:ilvl w:val="1"/>
          <w:numId w:val="1"/>
        </w:numPr>
        <w:jc w:val="both"/>
        <w:rPr>
          <w:sz w:val="24"/>
        </w:rPr>
      </w:pPr>
      <w:r>
        <w:rPr>
          <w:b/>
          <w:sz w:val="24"/>
        </w:rPr>
        <w:t>Day &amp;</w:t>
      </w:r>
      <w:r w:rsidR="004719CF">
        <w:rPr>
          <w:b/>
          <w:sz w:val="24"/>
        </w:rPr>
        <w:t xml:space="preserve"> </w:t>
      </w:r>
      <w:r w:rsidRPr="00AB654C">
        <w:rPr>
          <w:b/>
          <w:sz w:val="24"/>
        </w:rPr>
        <w:t>Time</w:t>
      </w:r>
      <w:r>
        <w:rPr>
          <w:sz w:val="24"/>
        </w:rPr>
        <w:t xml:space="preserve">: </w:t>
      </w:r>
      <w:r w:rsidR="00A15DD4">
        <w:rPr>
          <w:sz w:val="24"/>
        </w:rPr>
        <w:t>Monday</w:t>
      </w:r>
      <w:r w:rsidR="00A6272B">
        <w:rPr>
          <w:sz w:val="24"/>
        </w:rPr>
        <w:t xml:space="preserve"> </w:t>
      </w:r>
      <w:r w:rsidR="00E749F7">
        <w:rPr>
          <w:sz w:val="24"/>
        </w:rPr>
        <w:t>12:00</w:t>
      </w:r>
      <w:r w:rsidR="00845163">
        <w:rPr>
          <w:sz w:val="24"/>
        </w:rPr>
        <w:t xml:space="preserve"> </w:t>
      </w:r>
      <w:r w:rsidR="00E749F7">
        <w:rPr>
          <w:sz w:val="24"/>
        </w:rPr>
        <w:t>p</w:t>
      </w:r>
      <w:r>
        <w:rPr>
          <w:sz w:val="24"/>
        </w:rPr>
        <w:t xml:space="preserve">m – </w:t>
      </w:r>
      <w:r w:rsidR="00E749F7">
        <w:rPr>
          <w:sz w:val="24"/>
        </w:rPr>
        <w:t>2:45</w:t>
      </w:r>
      <w:r w:rsidR="00845163">
        <w:rPr>
          <w:sz w:val="24"/>
        </w:rPr>
        <w:t xml:space="preserve"> </w:t>
      </w:r>
      <w:r w:rsidR="00E749F7">
        <w:rPr>
          <w:sz w:val="24"/>
        </w:rPr>
        <w:t>p</w:t>
      </w:r>
      <w:r>
        <w:rPr>
          <w:sz w:val="24"/>
        </w:rPr>
        <w:t>m</w:t>
      </w:r>
    </w:p>
    <w:p w:rsidR="00467B79" w:rsidRDefault="00467B79" w:rsidP="00467B79">
      <w:pPr>
        <w:numPr>
          <w:ilvl w:val="1"/>
          <w:numId w:val="1"/>
        </w:numPr>
        <w:jc w:val="both"/>
        <w:rPr>
          <w:sz w:val="24"/>
        </w:rPr>
      </w:pPr>
      <w:r>
        <w:rPr>
          <w:b/>
          <w:sz w:val="24"/>
        </w:rPr>
        <w:t>Building/Room Number</w:t>
      </w:r>
      <w:r w:rsidRPr="00BD3CD3">
        <w:rPr>
          <w:sz w:val="24"/>
        </w:rPr>
        <w:t>:</w:t>
      </w:r>
      <w:r w:rsidR="003130CA">
        <w:rPr>
          <w:sz w:val="24"/>
        </w:rPr>
        <w:t xml:space="preserve"> </w:t>
      </w:r>
      <w:r w:rsidR="00E749F7">
        <w:rPr>
          <w:sz w:val="24"/>
        </w:rPr>
        <w:t xml:space="preserve">Osceola campus, building 4, room </w:t>
      </w:r>
      <w:r w:rsidR="00B510B9">
        <w:rPr>
          <w:sz w:val="24"/>
        </w:rPr>
        <w:t>306</w:t>
      </w:r>
    </w:p>
    <w:p w:rsidR="00467B79" w:rsidRDefault="00467B79" w:rsidP="00467B79">
      <w:pPr>
        <w:jc w:val="both"/>
        <w:rPr>
          <w:sz w:val="24"/>
        </w:rPr>
      </w:pPr>
    </w:p>
    <w:p w:rsidR="00467B79" w:rsidRPr="00BD3CD3" w:rsidRDefault="00467B79" w:rsidP="00467B79">
      <w:pPr>
        <w:numPr>
          <w:ilvl w:val="0"/>
          <w:numId w:val="1"/>
        </w:numPr>
        <w:jc w:val="both"/>
        <w:rPr>
          <w:b/>
          <w:sz w:val="24"/>
        </w:rPr>
      </w:pPr>
      <w:r w:rsidRPr="00BD3CD3">
        <w:rPr>
          <w:b/>
          <w:sz w:val="24"/>
        </w:rPr>
        <w:t>Laboratory</w:t>
      </w:r>
    </w:p>
    <w:p w:rsidR="00467B79" w:rsidRDefault="00467B79" w:rsidP="00467B79">
      <w:pPr>
        <w:numPr>
          <w:ilvl w:val="1"/>
          <w:numId w:val="1"/>
        </w:numPr>
        <w:jc w:val="both"/>
        <w:rPr>
          <w:sz w:val="24"/>
        </w:rPr>
      </w:pPr>
      <w:r>
        <w:rPr>
          <w:b/>
          <w:sz w:val="24"/>
        </w:rPr>
        <w:t>Day &amp;</w:t>
      </w:r>
      <w:r w:rsidR="004719CF">
        <w:rPr>
          <w:b/>
          <w:sz w:val="24"/>
        </w:rPr>
        <w:t xml:space="preserve"> </w:t>
      </w:r>
      <w:r w:rsidRPr="00AB654C">
        <w:rPr>
          <w:b/>
          <w:sz w:val="24"/>
        </w:rPr>
        <w:t>Time</w:t>
      </w:r>
      <w:r>
        <w:rPr>
          <w:sz w:val="24"/>
        </w:rPr>
        <w:t xml:space="preserve">: </w:t>
      </w:r>
      <w:r w:rsidR="00A15DD4">
        <w:rPr>
          <w:sz w:val="24"/>
        </w:rPr>
        <w:t>Wednesday</w:t>
      </w:r>
      <w:r w:rsidR="00A6272B">
        <w:rPr>
          <w:sz w:val="24"/>
        </w:rPr>
        <w:t xml:space="preserve"> </w:t>
      </w:r>
      <w:r w:rsidR="00E749F7">
        <w:rPr>
          <w:sz w:val="24"/>
        </w:rPr>
        <w:t>12:00 pm – 2:45 pm</w:t>
      </w:r>
    </w:p>
    <w:p w:rsidR="00467B79" w:rsidRDefault="00467B79" w:rsidP="00467B79">
      <w:pPr>
        <w:numPr>
          <w:ilvl w:val="1"/>
          <w:numId w:val="1"/>
        </w:numPr>
        <w:jc w:val="both"/>
        <w:rPr>
          <w:sz w:val="24"/>
        </w:rPr>
      </w:pPr>
      <w:r>
        <w:rPr>
          <w:b/>
          <w:sz w:val="24"/>
        </w:rPr>
        <w:t>Building/Room Number</w:t>
      </w:r>
      <w:r w:rsidRPr="00BD3CD3">
        <w:rPr>
          <w:sz w:val="24"/>
        </w:rPr>
        <w:t>:</w:t>
      </w:r>
      <w:r w:rsidR="003130CA">
        <w:rPr>
          <w:sz w:val="24"/>
        </w:rPr>
        <w:t xml:space="preserve"> </w:t>
      </w:r>
      <w:r w:rsidR="00E749F7">
        <w:rPr>
          <w:sz w:val="24"/>
        </w:rPr>
        <w:t>Osceola campus, building 4, room 41</w:t>
      </w:r>
      <w:r w:rsidR="00B510B9">
        <w:rPr>
          <w:sz w:val="24"/>
        </w:rPr>
        <w:t>4</w:t>
      </w:r>
    </w:p>
    <w:p w:rsidR="00467B79" w:rsidRDefault="00467B79" w:rsidP="00467B79">
      <w:pPr>
        <w:jc w:val="both"/>
        <w:rPr>
          <w:sz w:val="24"/>
        </w:rPr>
      </w:pPr>
    </w:p>
    <w:p w:rsidR="0047669C" w:rsidRPr="0070415A" w:rsidRDefault="0047669C" w:rsidP="0047669C">
      <w:pPr>
        <w:numPr>
          <w:ilvl w:val="0"/>
          <w:numId w:val="1"/>
        </w:numPr>
        <w:jc w:val="both"/>
        <w:rPr>
          <w:sz w:val="24"/>
        </w:rPr>
      </w:pPr>
      <w:r>
        <w:rPr>
          <w:b/>
          <w:bCs/>
          <w:sz w:val="24"/>
        </w:rPr>
        <w:t>Instructor</w:t>
      </w:r>
    </w:p>
    <w:p w:rsidR="0047669C" w:rsidRDefault="0047669C" w:rsidP="0047669C">
      <w:pPr>
        <w:numPr>
          <w:ilvl w:val="1"/>
          <w:numId w:val="1"/>
        </w:numPr>
        <w:jc w:val="both"/>
        <w:rPr>
          <w:sz w:val="24"/>
        </w:rPr>
      </w:pPr>
      <w:r>
        <w:rPr>
          <w:b/>
          <w:bCs/>
          <w:sz w:val="24"/>
        </w:rPr>
        <w:t>Name</w:t>
      </w:r>
      <w:r>
        <w:rPr>
          <w:sz w:val="24"/>
        </w:rPr>
        <w:t xml:space="preserve">: Dr. Timothy Barnett, MA, </w:t>
      </w:r>
      <w:proofErr w:type="spellStart"/>
      <w:r>
        <w:rPr>
          <w:sz w:val="24"/>
        </w:rPr>
        <w:t>PharmD</w:t>
      </w:r>
      <w:proofErr w:type="spellEnd"/>
    </w:p>
    <w:p w:rsidR="0047669C" w:rsidRPr="009E0F5F" w:rsidRDefault="0047669C" w:rsidP="0047669C">
      <w:pPr>
        <w:numPr>
          <w:ilvl w:val="1"/>
          <w:numId w:val="1"/>
        </w:numPr>
        <w:jc w:val="both"/>
        <w:rPr>
          <w:sz w:val="24"/>
        </w:rPr>
      </w:pPr>
      <w:r>
        <w:rPr>
          <w:b/>
          <w:bCs/>
          <w:sz w:val="24"/>
        </w:rPr>
        <w:t>Office Building/Room</w:t>
      </w:r>
      <w:r w:rsidRPr="0070415A">
        <w:rPr>
          <w:sz w:val="24"/>
        </w:rPr>
        <w:t>:</w:t>
      </w:r>
      <w:r w:rsidR="00845163">
        <w:rPr>
          <w:sz w:val="24"/>
        </w:rPr>
        <w:t xml:space="preserve"> </w:t>
      </w:r>
      <w:r w:rsidRPr="009E0F5F">
        <w:rPr>
          <w:sz w:val="24"/>
        </w:rPr>
        <w:t>Osceola campus, building 4, room 318</w:t>
      </w:r>
    </w:p>
    <w:p w:rsidR="0047669C" w:rsidRDefault="0047669C" w:rsidP="0047669C">
      <w:pPr>
        <w:numPr>
          <w:ilvl w:val="1"/>
          <w:numId w:val="1"/>
        </w:numPr>
        <w:jc w:val="both"/>
        <w:rPr>
          <w:sz w:val="24"/>
        </w:rPr>
      </w:pPr>
      <w:r>
        <w:rPr>
          <w:b/>
          <w:bCs/>
          <w:sz w:val="24"/>
        </w:rPr>
        <w:t>Phone</w:t>
      </w:r>
      <w:r w:rsidRPr="00B6579B">
        <w:rPr>
          <w:sz w:val="24"/>
        </w:rPr>
        <w:t>:</w:t>
      </w:r>
      <w:r>
        <w:rPr>
          <w:sz w:val="24"/>
        </w:rPr>
        <w:t xml:space="preserve"> 407-582-4974 or 407-299-5000, Ext 4974</w:t>
      </w:r>
    </w:p>
    <w:p w:rsidR="0047669C" w:rsidRDefault="0047669C" w:rsidP="0047669C">
      <w:pPr>
        <w:numPr>
          <w:ilvl w:val="1"/>
          <w:numId w:val="1"/>
        </w:numPr>
        <w:jc w:val="both"/>
        <w:rPr>
          <w:sz w:val="24"/>
        </w:rPr>
      </w:pPr>
      <w:r>
        <w:rPr>
          <w:b/>
          <w:bCs/>
          <w:sz w:val="24"/>
        </w:rPr>
        <w:t>Email</w:t>
      </w:r>
      <w:r w:rsidRPr="00B6579B">
        <w:rPr>
          <w:sz w:val="24"/>
        </w:rPr>
        <w:t>:</w:t>
      </w:r>
      <w:r w:rsidR="006D1998">
        <w:rPr>
          <w:sz w:val="24"/>
        </w:rPr>
        <w:t xml:space="preserve"> </w:t>
      </w:r>
      <w:hyperlink r:id="rId9" w:history="1">
        <w:r w:rsidRPr="00882382">
          <w:rPr>
            <w:rStyle w:val="Hyperlink"/>
            <w:sz w:val="24"/>
          </w:rPr>
          <w:t>tbarnett10@valenciacollege.edu</w:t>
        </w:r>
      </w:hyperlink>
    </w:p>
    <w:p w:rsidR="00467B79" w:rsidRDefault="00467B79" w:rsidP="00467B79">
      <w:pPr>
        <w:jc w:val="both"/>
        <w:rPr>
          <w:sz w:val="24"/>
        </w:rPr>
      </w:pPr>
    </w:p>
    <w:p w:rsidR="0047669C" w:rsidRDefault="0047669C" w:rsidP="0047669C">
      <w:pPr>
        <w:numPr>
          <w:ilvl w:val="0"/>
          <w:numId w:val="1"/>
        </w:numPr>
        <w:jc w:val="both"/>
        <w:rPr>
          <w:sz w:val="24"/>
        </w:rPr>
      </w:pPr>
      <w:r>
        <w:rPr>
          <w:b/>
          <w:bCs/>
          <w:sz w:val="24"/>
        </w:rPr>
        <w:t>Office Hours</w:t>
      </w:r>
      <w:r>
        <w:rPr>
          <w:sz w:val="24"/>
        </w:rPr>
        <w:t>: Office hours are posted on the office door(s), on the website, and are listed below.  Questions and concerns can also be addressed via email (listed above).  In addition, tutoring assistance is available.</w:t>
      </w:r>
    </w:p>
    <w:p w:rsidR="0047669C" w:rsidRDefault="0047669C" w:rsidP="0047669C">
      <w:pPr>
        <w:jc w:val="both"/>
        <w:rPr>
          <w:sz w:val="24"/>
        </w:rPr>
      </w:pPr>
    </w:p>
    <w:tbl>
      <w:tblPr>
        <w:tblW w:w="110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0"/>
        <w:gridCol w:w="1720"/>
      </w:tblGrid>
      <w:tr w:rsidR="0047669C" w:rsidRPr="00355D69" w:rsidTr="00EA4EC9">
        <w:tc>
          <w:tcPr>
            <w:tcW w:w="2340" w:type="dxa"/>
          </w:tcPr>
          <w:p w:rsidR="0047669C" w:rsidRPr="00355D69" w:rsidRDefault="0047669C" w:rsidP="00EA4EC9">
            <w:pPr>
              <w:jc w:val="center"/>
              <w:rPr>
                <w:b/>
                <w:bCs/>
                <w:sz w:val="24"/>
              </w:rPr>
            </w:pPr>
            <w:r w:rsidRPr="00355D69">
              <w:rPr>
                <w:b/>
                <w:bCs/>
                <w:sz w:val="24"/>
              </w:rPr>
              <w:t>Monday</w:t>
            </w:r>
          </w:p>
        </w:tc>
        <w:tc>
          <w:tcPr>
            <w:tcW w:w="2340" w:type="dxa"/>
          </w:tcPr>
          <w:p w:rsidR="0047669C" w:rsidRPr="00355D69" w:rsidRDefault="0047669C" w:rsidP="00EA4EC9">
            <w:pPr>
              <w:jc w:val="center"/>
              <w:rPr>
                <w:b/>
                <w:bCs/>
                <w:sz w:val="24"/>
              </w:rPr>
            </w:pPr>
            <w:r w:rsidRPr="00355D69">
              <w:rPr>
                <w:b/>
                <w:bCs/>
                <w:sz w:val="24"/>
              </w:rPr>
              <w:t>Tuesday</w:t>
            </w:r>
          </w:p>
        </w:tc>
        <w:tc>
          <w:tcPr>
            <w:tcW w:w="2340" w:type="dxa"/>
          </w:tcPr>
          <w:p w:rsidR="0047669C" w:rsidRPr="00355D69" w:rsidRDefault="0047669C" w:rsidP="00EA4EC9">
            <w:pPr>
              <w:jc w:val="center"/>
              <w:rPr>
                <w:b/>
                <w:bCs/>
                <w:sz w:val="24"/>
              </w:rPr>
            </w:pPr>
            <w:r w:rsidRPr="00355D69">
              <w:rPr>
                <w:b/>
                <w:bCs/>
                <w:sz w:val="24"/>
              </w:rPr>
              <w:t>Wednesday</w:t>
            </w:r>
          </w:p>
        </w:tc>
        <w:tc>
          <w:tcPr>
            <w:tcW w:w="2340" w:type="dxa"/>
          </w:tcPr>
          <w:p w:rsidR="0047669C" w:rsidRPr="00355D69" w:rsidRDefault="0047669C" w:rsidP="00EA4EC9">
            <w:pPr>
              <w:jc w:val="center"/>
              <w:rPr>
                <w:b/>
                <w:bCs/>
                <w:sz w:val="24"/>
              </w:rPr>
            </w:pPr>
            <w:r w:rsidRPr="00355D69">
              <w:rPr>
                <w:b/>
                <w:bCs/>
                <w:sz w:val="24"/>
              </w:rPr>
              <w:t>Thursday</w:t>
            </w:r>
          </w:p>
        </w:tc>
        <w:tc>
          <w:tcPr>
            <w:tcW w:w="1720" w:type="dxa"/>
          </w:tcPr>
          <w:p w:rsidR="0047669C" w:rsidRPr="00355D69" w:rsidRDefault="0047669C" w:rsidP="00EA4EC9">
            <w:pPr>
              <w:jc w:val="center"/>
              <w:rPr>
                <w:b/>
                <w:bCs/>
                <w:sz w:val="24"/>
              </w:rPr>
            </w:pPr>
            <w:r w:rsidRPr="00355D69">
              <w:rPr>
                <w:b/>
                <w:bCs/>
                <w:sz w:val="24"/>
              </w:rPr>
              <w:t>Friday</w:t>
            </w:r>
          </w:p>
        </w:tc>
      </w:tr>
      <w:tr w:rsidR="0047669C" w:rsidRPr="00355D69" w:rsidTr="00EA4EC9">
        <w:trPr>
          <w:trHeight w:val="710"/>
        </w:trPr>
        <w:tc>
          <w:tcPr>
            <w:tcW w:w="2340" w:type="dxa"/>
          </w:tcPr>
          <w:p w:rsidR="00845163" w:rsidRDefault="00845163" w:rsidP="00845163">
            <w:pPr>
              <w:jc w:val="center"/>
              <w:rPr>
                <w:bCs/>
              </w:rPr>
            </w:pPr>
            <w:r>
              <w:rPr>
                <w:bCs/>
              </w:rPr>
              <w:t>OC: 8:00 am – 8:30 am</w:t>
            </w:r>
          </w:p>
          <w:p w:rsidR="00845163" w:rsidRDefault="00845163" w:rsidP="00845163">
            <w:pPr>
              <w:jc w:val="center"/>
              <w:rPr>
                <w:bCs/>
              </w:rPr>
            </w:pPr>
            <w:r>
              <w:rPr>
                <w:bCs/>
              </w:rPr>
              <w:t>OC: 11:15 am – 12:00 pm</w:t>
            </w:r>
          </w:p>
          <w:p w:rsidR="0047669C" w:rsidRPr="00983870" w:rsidRDefault="00845163" w:rsidP="00845163">
            <w:pPr>
              <w:jc w:val="center"/>
              <w:rPr>
                <w:bCs/>
              </w:rPr>
            </w:pPr>
            <w:r>
              <w:rPr>
                <w:bCs/>
              </w:rPr>
              <w:t>OC: 2:45 pm – 3:45 pm</w:t>
            </w:r>
          </w:p>
        </w:tc>
        <w:tc>
          <w:tcPr>
            <w:tcW w:w="2340" w:type="dxa"/>
          </w:tcPr>
          <w:p w:rsidR="00845163" w:rsidRDefault="00845163" w:rsidP="00845163">
            <w:pPr>
              <w:jc w:val="center"/>
              <w:rPr>
                <w:bCs/>
              </w:rPr>
            </w:pPr>
            <w:r>
              <w:rPr>
                <w:bCs/>
              </w:rPr>
              <w:t>OC: 8:00 am – 8:30 am</w:t>
            </w:r>
          </w:p>
          <w:p w:rsidR="00845163" w:rsidRDefault="00845163" w:rsidP="00845163">
            <w:pPr>
              <w:jc w:val="center"/>
              <w:rPr>
                <w:bCs/>
              </w:rPr>
            </w:pPr>
            <w:r>
              <w:rPr>
                <w:bCs/>
              </w:rPr>
              <w:t>OC: 11:15 am – 12:00 pm</w:t>
            </w:r>
          </w:p>
          <w:p w:rsidR="0047669C" w:rsidRPr="00983870" w:rsidRDefault="00845163" w:rsidP="00845163">
            <w:pPr>
              <w:jc w:val="center"/>
              <w:rPr>
                <w:bCs/>
              </w:rPr>
            </w:pPr>
            <w:r>
              <w:rPr>
                <w:bCs/>
              </w:rPr>
              <w:t>OC: 2:45 pm – 3:45 pm</w:t>
            </w:r>
          </w:p>
        </w:tc>
        <w:tc>
          <w:tcPr>
            <w:tcW w:w="2340" w:type="dxa"/>
          </w:tcPr>
          <w:p w:rsidR="00845163" w:rsidRDefault="00845163" w:rsidP="00845163">
            <w:pPr>
              <w:jc w:val="center"/>
              <w:rPr>
                <w:bCs/>
              </w:rPr>
            </w:pPr>
            <w:r>
              <w:rPr>
                <w:bCs/>
              </w:rPr>
              <w:t>OC: 8:00 am – 8:30 am</w:t>
            </w:r>
          </w:p>
          <w:p w:rsidR="00845163" w:rsidRDefault="00845163" w:rsidP="00845163">
            <w:pPr>
              <w:jc w:val="center"/>
              <w:rPr>
                <w:bCs/>
              </w:rPr>
            </w:pPr>
            <w:r>
              <w:rPr>
                <w:bCs/>
              </w:rPr>
              <w:t>OC: 11:15 am – 12:00 pm</w:t>
            </w:r>
          </w:p>
          <w:p w:rsidR="0047669C" w:rsidRPr="00983870" w:rsidRDefault="00845163" w:rsidP="00845163">
            <w:pPr>
              <w:jc w:val="center"/>
              <w:rPr>
                <w:bCs/>
              </w:rPr>
            </w:pPr>
            <w:r>
              <w:rPr>
                <w:bCs/>
              </w:rPr>
              <w:t>OC: 2:45 pm – 3:45 pm</w:t>
            </w:r>
          </w:p>
        </w:tc>
        <w:tc>
          <w:tcPr>
            <w:tcW w:w="2340" w:type="dxa"/>
          </w:tcPr>
          <w:p w:rsidR="00845163" w:rsidRDefault="00845163" w:rsidP="00845163">
            <w:pPr>
              <w:jc w:val="center"/>
              <w:rPr>
                <w:bCs/>
              </w:rPr>
            </w:pPr>
            <w:r>
              <w:rPr>
                <w:bCs/>
              </w:rPr>
              <w:t>OC: 8:00 am – 8:30 am</w:t>
            </w:r>
          </w:p>
          <w:p w:rsidR="00845163" w:rsidRDefault="00845163" w:rsidP="00845163">
            <w:pPr>
              <w:jc w:val="center"/>
              <w:rPr>
                <w:bCs/>
              </w:rPr>
            </w:pPr>
            <w:r>
              <w:rPr>
                <w:bCs/>
              </w:rPr>
              <w:t>OC: 11:15 am – 12:00 pm</w:t>
            </w:r>
          </w:p>
          <w:p w:rsidR="0047669C" w:rsidRPr="00983870" w:rsidRDefault="00845163" w:rsidP="00845163">
            <w:pPr>
              <w:jc w:val="center"/>
              <w:rPr>
                <w:bCs/>
              </w:rPr>
            </w:pPr>
            <w:r>
              <w:rPr>
                <w:bCs/>
              </w:rPr>
              <w:t>OC: 2:45 pm – 3:45 pm</w:t>
            </w:r>
          </w:p>
        </w:tc>
        <w:tc>
          <w:tcPr>
            <w:tcW w:w="1720" w:type="dxa"/>
          </w:tcPr>
          <w:p w:rsidR="0047669C" w:rsidRDefault="0047669C" w:rsidP="00EA4EC9">
            <w:pPr>
              <w:jc w:val="center"/>
              <w:rPr>
                <w:bCs/>
              </w:rPr>
            </w:pPr>
            <w:r w:rsidRPr="00983870">
              <w:rPr>
                <w:bCs/>
              </w:rPr>
              <w:t xml:space="preserve">Online: </w:t>
            </w:r>
          </w:p>
          <w:p w:rsidR="0047669C" w:rsidRPr="00983870" w:rsidRDefault="0047669C" w:rsidP="00EA4EC9">
            <w:pPr>
              <w:jc w:val="center"/>
              <w:rPr>
                <w:bCs/>
              </w:rPr>
            </w:pPr>
            <w:r w:rsidRPr="00983870">
              <w:rPr>
                <w:bCs/>
              </w:rPr>
              <w:t>8:</w:t>
            </w:r>
            <w:r>
              <w:rPr>
                <w:bCs/>
              </w:rPr>
              <w:t xml:space="preserve">00 </w:t>
            </w:r>
            <w:r w:rsidRPr="00983870">
              <w:rPr>
                <w:bCs/>
              </w:rPr>
              <w:t>am</w:t>
            </w:r>
            <w:r w:rsidR="00845163">
              <w:rPr>
                <w:bCs/>
              </w:rPr>
              <w:t xml:space="preserve"> </w:t>
            </w:r>
            <w:r w:rsidRPr="00983870">
              <w:rPr>
                <w:bCs/>
              </w:rPr>
              <w:t>–</w:t>
            </w:r>
            <w:r w:rsidR="00845163">
              <w:rPr>
                <w:bCs/>
              </w:rPr>
              <w:t xml:space="preserve"> </w:t>
            </w:r>
            <w:r w:rsidRPr="00983870">
              <w:rPr>
                <w:bCs/>
              </w:rPr>
              <w:t>9:</w:t>
            </w:r>
            <w:r>
              <w:rPr>
                <w:bCs/>
              </w:rPr>
              <w:t xml:space="preserve">00 </w:t>
            </w:r>
            <w:r w:rsidRPr="00983870">
              <w:rPr>
                <w:bCs/>
              </w:rPr>
              <w:t>am</w:t>
            </w:r>
          </w:p>
        </w:tc>
      </w:tr>
    </w:tbl>
    <w:p w:rsidR="0047669C" w:rsidRPr="00E4560D" w:rsidRDefault="0047669C" w:rsidP="0047669C">
      <w:pPr>
        <w:jc w:val="both"/>
        <w:rPr>
          <w:sz w:val="24"/>
        </w:rPr>
      </w:pPr>
    </w:p>
    <w:p w:rsidR="0047669C" w:rsidRDefault="0047669C" w:rsidP="0047669C">
      <w:pPr>
        <w:numPr>
          <w:ilvl w:val="0"/>
          <w:numId w:val="27"/>
        </w:numPr>
        <w:jc w:val="both"/>
        <w:rPr>
          <w:sz w:val="24"/>
        </w:rPr>
      </w:pPr>
      <w:r>
        <w:rPr>
          <w:b/>
          <w:bCs/>
          <w:sz w:val="24"/>
        </w:rPr>
        <w:t>Required Texts and Materials</w:t>
      </w:r>
      <w:r>
        <w:rPr>
          <w:sz w:val="24"/>
        </w:rPr>
        <w:t xml:space="preserve">: </w:t>
      </w:r>
    </w:p>
    <w:p w:rsidR="0047669C" w:rsidRDefault="0047669C" w:rsidP="0047669C">
      <w:pPr>
        <w:numPr>
          <w:ilvl w:val="1"/>
          <w:numId w:val="27"/>
        </w:numPr>
        <w:jc w:val="both"/>
        <w:rPr>
          <w:sz w:val="24"/>
        </w:rPr>
      </w:pPr>
      <w:r>
        <w:rPr>
          <w:sz w:val="24"/>
        </w:rPr>
        <w:t xml:space="preserve">“Organic Chemistry”, Paula </w:t>
      </w:r>
      <w:proofErr w:type="spellStart"/>
      <w:r>
        <w:rPr>
          <w:sz w:val="24"/>
        </w:rPr>
        <w:t>Yurkanis</w:t>
      </w:r>
      <w:proofErr w:type="spellEnd"/>
      <w:r w:rsidR="003130CA">
        <w:rPr>
          <w:sz w:val="24"/>
        </w:rPr>
        <w:t xml:space="preserve"> </w:t>
      </w:r>
      <w:proofErr w:type="spellStart"/>
      <w:r>
        <w:rPr>
          <w:sz w:val="24"/>
        </w:rPr>
        <w:t>Bruice</w:t>
      </w:r>
      <w:proofErr w:type="spellEnd"/>
      <w:r>
        <w:rPr>
          <w:sz w:val="24"/>
        </w:rPr>
        <w:t>, 7</w:t>
      </w:r>
      <w:r>
        <w:rPr>
          <w:sz w:val="24"/>
          <w:vertAlign w:val="superscript"/>
        </w:rPr>
        <w:t>th</w:t>
      </w:r>
      <w:r>
        <w:rPr>
          <w:sz w:val="24"/>
        </w:rPr>
        <w:t xml:space="preserve"> Edition, 2014</w:t>
      </w:r>
      <w:r w:rsidR="00400EF0">
        <w:rPr>
          <w:sz w:val="24"/>
        </w:rPr>
        <w:t>.</w:t>
      </w:r>
    </w:p>
    <w:p w:rsidR="0047669C" w:rsidRDefault="0047669C" w:rsidP="0047669C">
      <w:pPr>
        <w:numPr>
          <w:ilvl w:val="1"/>
          <w:numId w:val="27"/>
        </w:numPr>
        <w:jc w:val="both"/>
        <w:rPr>
          <w:sz w:val="24"/>
        </w:rPr>
      </w:pPr>
      <w:r>
        <w:rPr>
          <w:sz w:val="24"/>
        </w:rPr>
        <w:t>TI30x series scientific calculator or equivalent scientific calculator.</w:t>
      </w:r>
    </w:p>
    <w:p w:rsidR="0047669C" w:rsidRDefault="0047669C" w:rsidP="0047669C">
      <w:pPr>
        <w:numPr>
          <w:ilvl w:val="1"/>
          <w:numId w:val="27"/>
        </w:numPr>
        <w:jc w:val="both"/>
        <w:rPr>
          <w:sz w:val="24"/>
        </w:rPr>
      </w:pPr>
      <w:r>
        <w:rPr>
          <w:sz w:val="24"/>
        </w:rPr>
        <w:t>A bound composition notebook.</w:t>
      </w:r>
    </w:p>
    <w:p w:rsidR="0047669C" w:rsidRDefault="0047669C" w:rsidP="0047669C">
      <w:pPr>
        <w:jc w:val="both"/>
        <w:rPr>
          <w:sz w:val="24"/>
        </w:rPr>
      </w:pPr>
    </w:p>
    <w:p w:rsidR="0047669C" w:rsidRDefault="0047669C" w:rsidP="0047669C">
      <w:pPr>
        <w:numPr>
          <w:ilvl w:val="0"/>
          <w:numId w:val="27"/>
        </w:numPr>
        <w:jc w:val="both"/>
        <w:rPr>
          <w:sz w:val="24"/>
        </w:rPr>
      </w:pPr>
      <w:r>
        <w:rPr>
          <w:b/>
          <w:bCs/>
          <w:sz w:val="24"/>
        </w:rPr>
        <w:t>Optional Texts and Materials</w:t>
      </w:r>
      <w:r w:rsidRPr="00443C46">
        <w:rPr>
          <w:sz w:val="24"/>
        </w:rPr>
        <w:t>:</w:t>
      </w:r>
      <w:r w:rsidR="003130CA">
        <w:rPr>
          <w:sz w:val="24"/>
        </w:rPr>
        <w:t xml:space="preserve"> </w:t>
      </w:r>
      <w:r>
        <w:rPr>
          <w:sz w:val="24"/>
        </w:rPr>
        <w:t xml:space="preserve">“Organic Chemistry”, Paula </w:t>
      </w:r>
      <w:proofErr w:type="spellStart"/>
      <w:r>
        <w:rPr>
          <w:sz w:val="24"/>
        </w:rPr>
        <w:t>Yurkanis</w:t>
      </w:r>
      <w:proofErr w:type="spellEnd"/>
      <w:r w:rsidR="003130CA">
        <w:rPr>
          <w:sz w:val="24"/>
        </w:rPr>
        <w:t xml:space="preserve"> </w:t>
      </w:r>
      <w:proofErr w:type="spellStart"/>
      <w:r>
        <w:rPr>
          <w:sz w:val="24"/>
        </w:rPr>
        <w:t>Bruice</w:t>
      </w:r>
      <w:proofErr w:type="spellEnd"/>
      <w:r>
        <w:rPr>
          <w:sz w:val="24"/>
        </w:rPr>
        <w:t>, 7</w:t>
      </w:r>
      <w:r>
        <w:rPr>
          <w:sz w:val="24"/>
          <w:vertAlign w:val="superscript"/>
        </w:rPr>
        <w:t>th</w:t>
      </w:r>
      <w:r>
        <w:rPr>
          <w:sz w:val="24"/>
        </w:rPr>
        <w:t xml:space="preserve"> Edition, 2014 Solutions Manual/Study Guide</w:t>
      </w:r>
      <w:r w:rsidR="00400EF0">
        <w:rPr>
          <w:sz w:val="24"/>
        </w:rPr>
        <w:t>.</w:t>
      </w:r>
    </w:p>
    <w:p w:rsidR="00A15DD4" w:rsidRDefault="00A15DD4" w:rsidP="00A15DD4">
      <w:pPr>
        <w:jc w:val="both"/>
        <w:rPr>
          <w:sz w:val="24"/>
        </w:rPr>
      </w:pPr>
    </w:p>
    <w:p w:rsidR="00A15DD4" w:rsidRDefault="00A15DD4" w:rsidP="0047669C">
      <w:pPr>
        <w:numPr>
          <w:ilvl w:val="0"/>
          <w:numId w:val="27"/>
        </w:numPr>
        <w:jc w:val="both"/>
        <w:rPr>
          <w:sz w:val="24"/>
        </w:rPr>
      </w:pPr>
      <w:r>
        <w:rPr>
          <w:b/>
          <w:bCs/>
          <w:sz w:val="24"/>
        </w:rPr>
        <w:t>Supplemental Materials</w:t>
      </w:r>
      <w:r w:rsidRPr="00443C46">
        <w:rPr>
          <w:sz w:val="24"/>
        </w:rPr>
        <w:t>:</w:t>
      </w:r>
      <w:r>
        <w:rPr>
          <w:sz w:val="24"/>
        </w:rPr>
        <w:t xml:space="preserve"> All course materials will be available via Blackboard. </w:t>
      </w:r>
    </w:p>
    <w:p w:rsidR="00A15DD4" w:rsidRPr="00A15DD4" w:rsidRDefault="00A15DD4" w:rsidP="00A15DD4">
      <w:pPr>
        <w:ind w:left="1080"/>
        <w:jc w:val="both"/>
        <w:rPr>
          <w:sz w:val="24"/>
        </w:rPr>
      </w:pPr>
    </w:p>
    <w:p w:rsidR="00A15DD4" w:rsidRPr="00A15DD4" w:rsidRDefault="00A15DD4" w:rsidP="0047669C">
      <w:pPr>
        <w:numPr>
          <w:ilvl w:val="0"/>
          <w:numId w:val="27"/>
        </w:numPr>
        <w:jc w:val="both"/>
        <w:rPr>
          <w:sz w:val="24"/>
          <w:szCs w:val="24"/>
        </w:rPr>
      </w:pPr>
      <w:r w:rsidRPr="00A15DD4">
        <w:rPr>
          <w:b/>
          <w:bCs/>
          <w:sz w:val="24"/>
          <w:szCs w:val="24"/>
        </w:rPr>
        <w:t>Course Prerequisites</w:t>
      </w:r>
      <w:r w:rsidRPr="00A15DD4">
        <w:rPr>
          <w:sz w:val="24"/>
          <w:szCs w:val="24"/>
        </w:rPr>
        <w:t>: Minimum grade of C in CHM 2210C.</w:t>
      </w:r>
    </w:p>
    <w:p w:rsidR="00A15DD4" w:rsidRDefault="00A15DD4" w:rsidP="00A15DD4">
      <w:pPr>
        <w:jc w:val="both"/>
        <w:rPr>
          <w:b/>
          <w:bCs/>
          <w:sz w:val="24"/>
        </w:rPr>
      </w:pPr>
    </w:p>
    <w:p w:rsidR="00E866F2" w:rsidRDefault="00E866F2" w:rsidP="0047669C">
      <w:pPr>
        <w:numPr>
          <w:ilvl w:val="0"/>
          <w:numId w:val="27"/>
        </w:numPr>
        <w:jc w:val="both"/>
        <w:rPr>
          <w:sz w:val="24"/>
        </w:rPr>
      </w:pPr>
      <w:r>
        <w:rPr>
          <w:b/>
          <w:bCs/>
          <w:sz w:val="24"/>
        </w:rPr>
        <w:lastRenderedPageBreak/>
        <w:t>Course Description</w:t>
      </w:r>
      <w:r>
        <w:rPr>
          <w:sz w:val="24"/>
        </w:rPr>
        <w:t xml:space="preserve">: </w:t>
      </w:r>
      <w:r w:rsidR="00A15DD4" w:rsidRPr="00A15DD4">
        <w:rPr>
          <w:sz w:val="24"/>
          <w:szCs w:val="24"/>
        </w:rPr>
        <w:t>Continuation of CHM 2210C with laboratory devoted to multistep synthesis.</w:t>
      </w:r>
    </w:p>
    <w:p w:rsidR="00E866F2" w:rsidRPr="00837140" w:rsidRDefault="00E866F2" w:rsidP="00E866F2">
      <w:pPr>
        <w:ind w:left="360"/>
        <w:jc w:val="both"/>
        <w:rPr>
          <w:sz w:val="24"/>
        </w:rPr>
      </w:pPr>
    </w:p>
    <w:p w:rsidR="00A15DD4" w:rsidRDefault="00A15DD4" w:rsidP="0047669C">
      <w:pPr>
        <w:numPr>
          <w:ilvl w:val="0"/>
          <w:numId w:val="27"/>
        </w:numPr>
        <w:jc w:val="both"/>
        <w:rPr>
          <w:sz w:val="24"/>
        </w:rPr>
      </w:pPr>
      <w:r>
        <w:rPr>
          <w:b/>
          <w:bCs/>
          <w:sz w:val="24"/>
        </w:rPr>
        <w:t>Competencies Addressed</w:t>
      </w:r>
      <w:r w:rsidRPr="00A47CA7">
        <w:rPr>
          <w:bCs/>
          <w:sz w:val="24"/>
        </w:rPr>
        <w:t>:</w:t>
      </w:r>
      <w:r w:rsidR="00BA7DAE">
        <w:rPr>
          <w:bCs/>
          <w:sz w:val="24"/>
        </w:rPr>
        <w:t xml:space="preserve"> </w:t>
      </w:r>
      <w:r>
        <w:rPr>
          <w:rStyle w:val="Emphasis"/>
          <w:i w:val="0"/>
          <w:sz w:val="24"/>
          <w:szCs w:val="24"/>
        </w:rPr>
        <w:t xml:space="preserve">Valencia faculty have defined four interrelated competencies (Value, Think, Communicate, and Act) that prepare students to succeed in the world community.  These competencies are outlined in the College Catalog.  In this course, through </w:t>
      </w:r>
      <w:r>
        <w:rPr>
          <w:sz w:val="24"/>
        </w:rPr>
        <w:t>classroom discussion, group work, projects, labs, and other learning activities, you will further develop your mastery of these core competencies.</w:t>
      </w:r>
    </w:p>
    <w:p w:rsidR="00A15DD4" w:rsidRDefault="00A15DD4" w:rsidP="00A15DD4">
      <w:pPr>
        <w:pStyle w:val="ListParagraph"/>
        <w:ind w:left="1080"/>
        <w:jc w:val="both"/>
        <w:rPr>
          <w:sz w:val="24"/>
        </w:rPr>
      </w:pPr>
    </w:p>
    <w:p w:rsidR="00A15DD4" w:rsidRPr="00C415D9" w:rsidRDefault="00A15DD4" w:rsidP="00A15DD4">
      <w:pPr>
        <w:pStyle w:val="ListParagraph"/>
        <w:ind w:left="1080"/>
        <w:jc w:val="both"/>
        <w:rPr>
          <w:sz w:val="24"/>
        </w:rPr>
      </w:pPr>
      <w:r>
        <w:rPr>
          <w:sz w:val="24"/>
        </w:rPr>
        <w:t>Specifically, during exams, quizzes, and laboratory assignments, you will be asked to communicate your knowledge of the information in a coherent manner with the use of relevant information to support your answer/opinion/analysis/claim.  Your thinking skills will be developed in all aspects of this course; specifically, critical thinking skills will be necessary in order to internalize chemical concepts and problem-solving skills, as well as communicate answers effectively.  Value competencies will be addressed in terms of valuing the usefulness of the scientific method in real-life scenarios, as well as understanding basic scientific information in order to be able to understand the relevance of current scientific discoveries in relation to your life.  Finally, the act competency skills will be developed throughout the development and execution of a project or laboratory exercise using concepts and skills developed in the classroom.</w:t>
      </w:r>
    </w:p>
    <w:p w:rsidR="00A15DD4" w:rsidRDefault="00A15DD4" w:rsidP="00A15DD4">
      <w:pPr>
        <w:pStyle w:val="ListParagraph"/>
        <w:jc w:val="both"/>
        <w:rPr>
          <w:b/>
          <w:bCs/>
          <w:sz w:val="24"/>
        </w:rPr>
      </w:pPr>
    </w:p>
    <w:p w:rsidR="00A15DD4" w:rsidRDefault="00A15DD4" w:rsidP="0047669C">
      <w:pPr>
        <w:numPr>
          <w:ilvl w:val="0"/>
          <w:numId w:val="27"/>
        </w:numPr>
        <w:jc w:val="both"/>
        <w:rPr>
          <w:sz w:val="24"/>
        </w:rPr>
      </w:pPr>
      <w:r>
        <w:rPr>
          <w:b/>
          <w:bCs/>
          <w:sz w:val="24"/>
        </w:rPr>
        <w:t>General Education Outcomes</w:t>
      </w:r>
      <w:r w:rsidRPr="00A47CA7">
        <w:rPr>
          <w:bCs/>
          <w:sz w:val="24"/>
        </w:rPr>
        <w:t>:</w:t>
      </w:r>
      <w:r w:rsidR="00BA7DAE">
        <w:rPr>
          <w:bCs/>
          <w:sz w:val="24"/>
        </w:rPr>
        <w:t xml:space="preserve"> </w:t>
      </w:r>
      <w:r w:rsidRPr="00ED3CAE">
        <w:rPr>
          <w:rStyle w:val="Emphasis"/>
          <w:i w:val="0"/>
          <w:sz w:val="24"/>
          <w:szCs w:val="24"/>
        </w:rPr>
        <w:t>The general education program at Valencia is an integral part of the A.A. Degree program and is designed to contribute to the student’s educational growth by providing a basic liberal arts education. A student who completes the general education program should have achieved the following outcomes</w:t>
      </w:r>
      <w:r w:rsidRPr="003A149C">
        <w:rPr>
          <w:sz w:val="24"/>
          <w:szCs w:val="24"/>
        </w:rPr>
        <w:t>:</w:t>
      </w:r>
    </w:p>
    <w:p w:rsidR="00A15DD4" w:rsidRPr="00500C49" w:rsidRDefault="00A15DD4" w:rsidP="0047669C">
      <w:pPr>
        <w:numPr>
          <w:ilvl w:val="1"/>
          <w:numId w:val="27"/>
        </w:numPr>
        <w:jc w:val="both"/>
        <w:rPr>
          <w:sz w:val="24"/>
          <w:szCs w:val="24"/>
        </w:rPr>
      </w:pPr>
      <w:r w:rsidRPr="00500C49">
        <w:rPr>
          <w:b/>
          <w:bCs/>
          <w:sz w:val="24"/>
          <w:szCs w:val="24"/>
        </w:rPr>
        <w:t>Cultural and Historical Understanding:</w:t>
      </w:r>
      <w:r w:rsidRPr="00500C49">
        <w:rPr>
          <w:bCs/>
          <w:sz w:val="24"/>
          <w:szCs w:val="24"/>
        </w:rPr>
        <w:t xml:space="preserve"> Demonstrate understanding of the diverse traditions of the world, and an individual’s place in it.</w:t>
      </w:r>
    </w:p>
    <w:p w:rsidR="00A15DD4" w:rsidRPr="00500C49" w:rsidRDefault="00A15DD4" w:rsidP="0047669C">
      <w:pPr>
        <w:numPr>
          <w:ilvl w:val="1"/>
          <w:numId w:val="27"/>
        </w:numPr>
        <w:jc w:val="both"/>
        <w:rPr>
          <w:sz w:val="24"/>
          <w:szCs w:val="24"/>
        </w:rPr>
      </w:pPr>
      <w:r w:rsidRPr="00500C49">
        <w:rPr>
          <w:b/>
          <w:sz w:val="24"/>
          <w:szCs w:val="24"/>
        </w:rPr>
        <w:t>Quantitative and Scientific Reasoning:</w:t>
      </w:r>
      <w:r w:rsidRPr="00500C49">
        <w:rPr>
          <w:sz w:val="24"/>
          <w:szCs w:val="24"/>
        </w:rPr>
        <w:t xml:space="preserve"> Use processes, procedures, data, or evidence to solve problems and make effective decisions.</w:t>
      </w:r>
    </w:p>
    <w:p w:rsidR="00A15DD4" w:rsidRPr="00500C49" w:rsidRDefault="00A15DD4" w:rsidP="0047669C">
      <w:pPr>
        <w:numPr>
          <w:ilvl w:val="1"/>
          <w:numId w:val="27"/>
        </w:numPr>
        <w:jc w:val="both"/>
        <w:rPr>
          <w:sz w:val="24"/>
          <w:szCs w:val="24"/>
        </w:rPr>
      </w:pPr>
      <w:r w:rsidRPr="00500C49">
        <w:rPr>
          <w:b/>
          <w:sz w:val="24"/>
          <w:szCs w:val="24"/>
        </w:rPr>
        <w:t>Communication Skills:</w:t>
      </w:r>
      <w:r w:rsidRPr="00500C49">
        <w:rPr>
          <w:sz w:val="24"/>
          <w:szCs w:val="24"/>
        </w:rPr>
        <w:t xml:space="preserve"> Engage in effective interpersonal, oral, and written communication.</w:t>
      </w:r>
    </w:p>
    <w:p w:rsidR="00A15DD4" w:rsidRPr="00500C49" w:rsidRDefault="00A15DD4" w:rsidP="0047669C">
      <w:pPr>
        <w:numPr>
          <w:ilvl w:val="1"/>
          <w:numId w:val="27"/>
        </w:numPr>
        <w:jc w:val="both"/>
        <w:rPr>
          <w:sz w:val="24"/>
          <w:szCs w:val="24"/>
        </w:rPr>
      </w:pPr>
      <w:r w:rsidRPr="00500C49">
        <w:rPr>
          <w:b/>
          <w:sz w:val="24"/>
          <w:szCs w:val="24"/>
        </w:rPr>
        <w:t>Ethical Responsibility:</w:t>
      </w:r>
      <w:r w:rsidRPr="00500C49">
        <w:rPr>
          <w:sz w:val="24"/>
          <w:szCs w:val="24"/>
        </w:rPr>
        <w:t xml:space="preserve"> Demonstrate awareness of personal responsibility in one's civic, social, and academic life.</w:t>
      </w:r>
    </w:p>
    <w:p w:rsidR="00A15DD4" w:rsidRPr="00500C49" w:rsidRDefault="00A15DD4" w:rsidP="0047669C">
      <w:pPr>
        <w:numPr>
          <w:ilvl w:val="1"/>
          <w:numId w:val="27"/>
        </w:numPr>
        <w:jc w:val="both"/>
        <w:rPr>
          <w:sz w:val="24"/>
          <w:szCs w:val="24"/>
        </w:rPr>
      </w:pPr>
      <w:r w:rsidRPr="00500C49">
        <w:rPr>
          <w:b/>
          <w:sz w:val="24"/>
          <w:szCs w:val="24"/>
        </w:rPr>
        <w:t>Information Literacy:</w:t>
      </w:r>
      <w:r w:rsidRPr="00500C49">
        <w:rPr>
          <w:sz w:val="24"/>
          <w:szCs w:val="24"/>
        </w:rPr>
        <w:t xml:space="preserve"> Locate, evaluate, and effectively use information from diverse sources.</w:t>
      </w:r>
    </w:p>
    <w:p w:rsidR="00A15DD4" w:rsidRPr="00500C49" w:rsidRDefault="00A15DD4" w:rsidP="0047669C">
      <w:pPr>
        <w:numPr>
          <w:ilvl w:val="1"/>
          <w:numId w:val="27"/>
        </w:numPr>
        <w:jc w:val="both"/>
        <w:rPr>
          <w:sz w:val="24"/>
          <w:szCs w:val="24"/>
        </w:rPr>
      </w:pPr>
      <w:r w:rsidRPr="00500C49">
        <w:rPr>
          <w:b/>
          <w:sz w:val="24"/>
          <w:szCs w:val="24"/>
        </w:rPr>
        <w:t>Critical Thinking:</w:t>
      </w:r>
      <w:r w:rsidRPr="00500C49">
        <w:rPr>
          <w:sz w:val="24"/>
          <w:szCs w:val="24"/>
        </w:rPr>
        <w:t xml:space="preserve"> Effectively analyze, evaluate, synthesize, and apply information and ideas from diverse sources and disciplines.</w:t>
      </w:r>
    </w:p>
    <w:p w:rsidR="00A15DD4" w:rsidRPr="003A149C" w:rsidRDefault="00A15DD4" w:rsidP="00A15DD4">
      <w:pPr>
        <w:ind w:left="1080"/>
        <w:jc w:val="both"/>
        <w:rPr>
          <w:sz w:val="24"/>
        </w:rPr>
      </w:pPr>
      <w:r>
        <w:rPr>
          <w:sz w:val="24"/>
        </w:rPr>
        <w:t xml:space="preserve">Through classroom discussion, group work, projects, labs, and other learning activities, you will develop skills to attain competency in these outcomes.  See the competencies addressed above for communication skills and critical thinking skills development.  In addition, we will be exploring ethical responsibility during class analyses, address quantitative and scientific </w:t>
      </w:r>
      <w:r>
        <w:rPr>
          <w:sz w:val="24"/>
        </w:rPr>
        <w:lastRenderedPageBreak/>
        <w:t xml:space="preserve">reasoning in labs and/or during project development and implementation and address information literacy during projects and/or labs. </w:t>
      </w:r>
    </w:p>
    <w:p w:rsidR="00A15DD4" w:rsidRDefault="00A15DD4" w:rsidP="00A15DD4">
      <w:pPr>
        <w:jc w:val="both"/>
        <w:rPr>
          <w:b/>
          <w:bCs/>
          <w:sz w:val="24"/>
        </w:rPr>
      </w:pPr>
      <w:r>
        <w:rPr>
          <w:rFonts w:ascii="Arial" w:hAnsi="Arial" w:cs="Arial"/>
          <w:bCs/>
          <w:sz w:val="22"/>
          <w:szCs w:val="22"/>
        </w:rPr>
        <w:tab/>
      </w:r>
      <w:r>
        <w:rPr>
          <w:rFonts w:ascii="Arial" w:hAnsi="Arial" w:cs="Arial"/>
          <w:bCs/>
          <w:sz w:val="22"/>
          <w:szCs w:val="22"/>
        </w:rPr>
        <w:tab/>
      </w:r>
    </w:p>
    <w:p w:rsidR="00E866F2" w:rsidRDefault="00A15DD4" w:rsidP="0047669C">
      <w:pPr>
        <w:numPr>
          <w:ilvl w:val="0"/>
          <w:numId w:val="27"/>
        </w:numPr>
        <w:jc w:val="both"/>
        <w:rPr>
          <w:sz w:val="24"/>
        </w:rPr>
      </w:pPr>
      <w:r>
        <w:rPr>
          <w:b/>
          <w:bCs/>
          <w:sz w:val="24"/>
        </w:rPr>
        <w:t>Major Learning Outcomes</w:t>
      </w:r>
      <w:r w:rsidR="00277A92">
        <w:rPr>
          <w:b/>
          <w:bCs/>
          <w:sz w:val="24"/>
        </w:rPr>
        <w:t xml:space="preserve"> with Evidence</w:t>
      </w:r>
      <w:r>
        <w:rPr>
          <w:sz w:val="24"/>
        </w:rPr>
        <w:t>: At completion of course, students should be able to demonstrate a knowledge of organic chemistry and be able to:</w:t>
      </w:r>
    </w:p>
    <w:p w:rsidR="00E866F2" w:rsidRPr="004065E9" w:rsidRDefault="00277A92" w:rsidP="00D46E39">
      <w:pPr>
        <w:pStyle w:val="NewTimesRoman"/>
        <w:numPr>
          <w:ilvl w:val="0"/>
          <w:numId w:val="5"/>
        </w:numPr>
        <w:rPr>
          <w:rFonts w:ascii="Times New Roman" w:hAnsi="Times New Roman"/>
          <w:b/>
        </w:rPr>
      </w:pPr>
      <w:r w:rsidRPr="004065E9">
        <w:rPr>
          <w:rFonts w:ascii="Times New Roman" w:eastAsia="Calibri" w:hAnsi="Times New Roman"/>
          <w:b/>
        </w:rPr>
        <w:t>Demonstrate understanding of spectroscopy of organic compounds.</w:t>
      </w:r>
    </w:p>
    <w:p w:rsidR="00277A92" w:rsidRPr="00CA00C4" w:rsidRDefault="00277A92" w:rsidP="00277A92">
      <w:pPr>
        <w:pStyle w:val="NewTimesRoman"/>
        <w:numPr>
          <w:ilvl w:val="2"/>
          <w:numId w:val="5"/>
        </w:numPr>
        <w:rPr>
          <w:rFonts w:ascii="Times New Roman" w:hAnsi="Times New Roman"/>
        </w:rPr>
      </w:pPr>
      <w:r>
        <w:rPr>
          <w:rFonts w:ascii="Times New Roman" w:eastAsia="Calibri" w:hAnsi="Times New Roman"/>
        </w:rPr>
        <w:t>Utilize basic spectroscopic methods for identification and characterization of organic compounds</w:t>
      </w:r>
      <w:r w:rsidRPr="001A794C">
        <w:rPr>
          <w:rFonts w:ascii="Times New Roman" w:eastAsia="Calibri" w:hAnsi="Times New Roman"/>
        </w:rPr>
        <w:t>.</w:t>
      </w:r>
    </w:p>
    <w:p w:rsidR="00E866F2" w:rsidRPr="004065E9" w:rsidRDefault="00277A92" w:rsidP="00D46E39">
      <w:pPr>
        <w:pStyle w:val="NewTimesRoman"/>
        <w:numPr>
          <w:ilvl w:val="0"/>
          <w:numId w:val="5"/>
        </w:numPr>
        <w:rPr>
          <w:rFonts w:ascii="Times New Roman" w:hAnsi="Times New Roman"/>
          <w:b/>
        </w:rPr>
      </w:pPr>
      <w:r w:rsidRPr="004065E9">
        <w:rPr>
          <w:rFonts w:ascii="Times New Roman" w:hAnsi="Times New Roman"/>
          <w:b/>
        </w:rPr>
        <w:t>Demonstrate understanding of the properties, reactions, and mechanisms of organic compounds.</w:t>
      </w:r>
    </w:p>
    <w:p w:rsidR="00277A92" w:rsidRDefault="00277A92" w:rsidP="00277A92">
      <w:pPr>
        <w:pStyle w:val="NewTimesRoman"/>
        <w:numPr>
          <w:ilvl w:val="2"/>
          <w:numId w:val="5"/>
        </w:numPr>
        <w:rPr>
          <w:rFonts w:ascii="Times New Roman" w:hAnsi="Times New Roman"/>
        </w:rPr>
      </w:pPr>
      <w:r>
        <w:rPr>
          <w:rFonts w:ascii="Times New Roman" w:hAnsi="Times New Roman"/>
        </w:rPr>
        <w:t>R</w:t>
      </w:r>
      <w:r w:rsidRPr="00A775A1">
        <w:rPr>
          <w:rFonts w:ascii="Times New Roman" w:hAnsi="Times New Roman"/>
        </w:rPr>
        <w:t xml:space="preserve">ecognize organometallic reagents and their properties such as bond </w:t>
      </w:r>
      <w:r>
        <w:rPr>
          <w:rFonts w:ascii="Times New Roman" w:hAnsi="Times New Roman"/>
        </w:rPr>
        <w:t xml:space="preserve">polarity; </w:t>
      </w:r>
      <w:r w:rsidRPr="00A775A1">
        <w:rPr>
          <w:rFonts w:ascii="Times New Roman" w:hAnsi="Times New Roman"/>
        </w:rPr>
        <w:t>understand and predict reactions of organometallic reagents.</w:t>
      </w:r>
    </w:p>
    <w:p w:rsidR="00277A92" w:rsidRDefault="00277A92" w:rsidP="00277A92">
      <w:pPr>
        <w:pStyle w:val="NewTimesRoman"/>
        <w:numPr>
          <w:ilvl w:val="2"/>
          <w:numId w:val="5"/>
        </w:numPr>
        <w:rPr>
          <w:rFonts w:ascii="Times New Roman" w:hAnsi="Times New Roman"/>
        </w:rPr>
      </w:pPr>
      <w:r w:rsidRPr="00FA313A">
        <w:rPr>
          <w:rFonts w:ascii="Times New Roman" w:hAnsi="Times New Roman"/>
        </w:rPr>
        <w:t xml:space="preserve">Name aromatic </w:t>
      </w:r>
      <w:r>
        <w:rPr>
          <w:rFonts w:ascii="Times New Roman" w:hAnsi="Times New Roman"/>
        </w:rPr>
        <w:t xml:space="preserve">and carbonyl </w:t>
      </w:r>
      <w:r w:rsidRPr="00FA313A">
        <w:rPr>
          <w:rFonts w:ascii="Times New Roman" w:hAnsi="Times New Roman"/>
        </w:rPr>
        <w:t>compounds utilizing IUPAC nomenclature and draw molecules given names.</w:t>
      </w:r>
    </w:p>
    <w:p w:rsidR="00BD7A5B" w:rsidRDefault="00BD7A5B" w:rsidP="00277A92">
      <w:pPr>
        <w:pStyle w:val="NewTimesRoman"/>
        <w:numPr>
          <w:ilvl w:val="2"/>
          <w:numId w:val="5"/>
        </w:numPr>
        <w:rPr>
          <w:rFonts w:ascii="Times New Roman" w:hAnsi="Times New Roman"/>
        </w:rPr>
      </w:pPr>
      <w:r w:rsidRPr="00A775A1">
        <w:rPr>
          <w:rFonts w:ascii="Times New Roman" w:hAnsi="Times New Roman"/>
        </w:rPr>
        <w:t>Define and recognize aromatic compounds and the importan</w:t>
      </w:r>
      <w:r>
        <w:rPr>
          <w:rFonts w:ascii="Times New Roman" w:hAnsi="Times New Roman"/>
        </w:rPr>
        <w:t xml:space="preserve">ce of resonance and </w:t>
      </w:r>
      <w:proofErr w:type="spellStart"/>
      <w:r>
        <w:rPr>
          <w:rFonts w:ascii="Times New Roman" w:hAnsi="Times New Roman"/>
        </w:rPr>
        <w:t>aromaticity</w:t>
      </w:r>
      <w:proofErr w:type="spellEnd"/>
      <w:r>
        <w:rPr>
          <w:rFonts w:ascii="Times New Roman" w:hAnsi="Times New Roman"/>
        </w:rPr>
        <w:t xml:space="preserve">; </w:t>
      </w:r>
      <w:r w:rsidRPr="00A775A1">
        <w:rPr>
          <w:rFonts w:ascii="Times New Roman" w:hAnsi="Times New Roman"/>
        </w:rPr>
        <w:t>understand and predict reactions and mechanisms of aromatic compounds.</w:t>
      </w:r>
    </w:p>
    <w:p w:rsidR="00BD7A5B" w:rsidRDefault="00BD7A5B" w:rsidP="00277A92">
      <w:pPr>
        <w:pStyle w:val="NewTimesRoman"/>
        <w:numPr>
          <w:ilvl w:val="2"/>
          <w:numId w:val="5"/>
        </w:numPr>
        <w:rPr>
          <w:rFonts w:ascii="Times New Roman" w:hAnsi="Times New Roman"/>
        </w:rPr>
      </w:pPr>
      <w:r w:rsidRPr="00A775A1">
        <w:rPr>
          <w:rFonts w:ascii="Times New Roman" w:hAnsi="Times New Roman"/>
        </w:rPr>
        <w:t>Demonstrate knowledge of the chemical properties and r</w:t>
      </w:r>
      <w:r>
        <w:rPr>
          <w:rFonts w:ascii="Times New Roman" w:hAnsi="Times New Roman"/>
        </w:rPr>
        <w:t xml:space="preserve">eactions of carbonyl compounds; </w:t>
      </w:r>
      <w:r w:rsidRPr="00A775A1">
        <w:rPr>
          <w:rFonts w:ascii="Times New Roman" w:hAnsi="Times New Roman"/>
        </w:rPr>
        <w:t>understand and predict reactions and mechanisms of carboxylic acid derivatives, ketones, and aldehydes.</w:t>
      </w:r>
    </w:p>
    <w:p w:rsidR="00BD7A5B" w:rsidRPr="00BD7A5B" w:rsidRDefault="00BD7A5B" w:rsidP="00277A92">
      <w:pPr>
        <w:pStyle w:val="NewTimesRoman"/>
        <w:numPr>
          <w:ilvl w:val="2"/>
          <w:numId w:val="5"/>
        </w:numPr>
        <w:rPr>
          <w:rFonts w:ascii="Times New Roman" w:hAnsi="Times New Roman"/>
        </w:rPr>
      </w:pPr>
      <w:r w:rsidRPr="00FA313A">
        <w:rPr>
          <w:rFonts w:ascii="Times New Roman" w:hAnsi="Times New Roman"/>
          <w:bCs/>
        </w:rPr>
        <w:t>Discuss the acidity of organic acids and the importance of resonance and inductive effects.</w:t>
      </w:r>
    </w:p>
    <w:p w:rsidR="00BD7A5B" w:rsidRPr="00CA00C4" w:rsidRDefault="004065E9" w:rsidP="00277A92">
      <w:pPr>
        <w:pStyle w:val="NewTimesRoman"/>
        <w:numPr>
          <w:ilvl w:val="2"/>
          <w:numId w:val="5"/>
        </w:numPr>
        <w:rPr>
          <w:rFonts w:ascii="Times New Roman" w:hAnsi="Times New Roman"/>
        </w:rPr>
      </w:pPr>
      <w:r>
        <w:rPr>
          <w:rFonts w:ascii="Times New Roman" w:hAnsi="Times New Roman"/>
        </w:rPr>
        <w:t>R</w:t>
      </w:r>
      <w:r w:rsidR="00BD7A5B" w:rsidRPr="00FA313A">
        <w:rPr>
          <w:rFonts w:ascii="Times New Roman" w:hAnsi="Times New Roman"/>
        </w:rPr>
        <w:t>elate carbonyl chemistry to real-world applications</w:t>
      </w:r>
      <w:r>
        <w:rPr>
          <w:rFonts w:ascii="Times New Roman" w:hAnsi="Times New Roman"/>
        </w:rPr>
        <w:t>.</w:t>
      </w:r>
    </w:p>
    <w:p w:rsidR="00E866F2" w:rsidRPr="004065E9" w:rsidRDefault="00F06731" w:rsidP="00D46E39">
      <w:pPr>
        <w:pStyle w:val="NewTimesRoman"/>
        <w:numPr>
          <w:ilvl w:val="0"/>
          <w:numId w:val="5"/>
        </w:numPr>
        <w:rPr>
          <w:rFonts w:ascii="Times New Roman" w:hAnsi="Times New Roman"/>
          <w:b/>
        </w:rPr>
      </w:pPr>
      <w:r w:rsidRPr="004065E9">
        <w:rPr>
          <w:rFonts w:ascii="Times New Roman" w:hAnsi="Times New Roman"/>
          <w:b/>
        </w:rPr>
        <w:t>Perform multistep synthesis.</w:t>
      </w:r>
    </w:p>
    <w:p w:rsidR="00F06731" w:rsidRPr="00F06731" w:rsidRDefault="00F06731" w:rsidP="00F06731">
      <w:pPr>
        <w:pStyle w:val="NewTimesRoman"/>
        <w:numPr>
          <w:ilvl w:val="2"/>
          <w:numId w:val="5"/>
        </w:numPr>
        <w:rPr>
          <w:rFonts w:ascii="Times New Roman" w:hAnsi="Times New Roman"/>
        </w:rPr>
      </w:pPr>
      <w:r>
        <w:rPr>
          <w:rFonts w:ascii="Times New Roman" w:hAnsi="Times New Roman"/>
        </w:rPr>
        <w:t>D</w:t>
      </w:r>
      <w:r w:rsidRPr="00FA313A">
        <w:rPr>
          <w:rFonts w:ascii="Times New Roman" w:hAnsi="Times New Roman"/>
          <w:color w:val="000000"/>
        </w:rPr>
        <w:t>emonstrate proficiency in the use of reagents in a sequential manner in order to carry out multistep syntheses</w:t>
      </w:r>
      <w:r>
        <w:rPr>
          <w:rFonts w:ascii="Times New Roman" w:hAnsi="Times New Roman"/>
          <w:color w:val="000000"/>
        </w:rPr>
        <w:t>.</w:t>
      </w:r>
    </w:p>
    <w:p w:rsidR="00F06731" w:rsidRPr="00CA00C4" w:rsidRDefault="00F06731" w:rsidP="00F06731">
      <w:pPr>
        <w:pStyle w:val="NewTimesRoman"/>
        <w:numPr>
          <w:ilvl w:val="2"/>
          <w:numId w:val="5"/>
        </w:numPr>
        <w:rPr>
          <w:rFonts w:ascii="Times New Roman" w:hAnsi="Times New Roman"/>
        </w:rPr>
      </w:pPr>
      <w:r>
        <w:rPr>
          <w:rFonts w:ascii="Times New Roman" w:hAnsi="Times New Roman"/>
        </w:rPr>
        <w:t>C</w:t>
      </w:r>
      <w:r w:rsidRPr="00FA313A">
        <w:rPr>
          <w:rFonts w:ascii="Times New Roman" w:hAnsi="Times New Roman"/>
        </w:rPr>
        <w:t>arry out multistep syntheses in the laboratory</w:t>
      </w:r>
      <w:r w:rsidR="004065E9">
        <w:rPr>
          <w:rFonts w:ascii="Times New Roman" w:hAnsi="Times New Roman"/>
        </w:rPr>
        <w:t>.</w:t>
      </w:r>
    </w:p>
    <w:p w:rsidR="00E866F2" w:rsidRPr="004065E9" w:rsidRDefault="00F06731" w:rsidP="00D46E39">
      <w:pPr>
        <w:pStyle w:val="NewTimesRoman"/>
        <w:numPr>
          <w:ilvl w:val="0"/>
          <w:numId w:val="5"/>
        </w:numPr>
        <w:rPr>
          <w:rFonts w:ascii="Times New Roman" w:hAnsi="Times New Roman"/>
          <w:b/>
        </w:rPr>
      </w:pPr>
      <w:r w:rsidRPr="004065E9">
        <w:rPr>
          <w:rFonts w:ascii="Times New Roman" w:eastAsia="Calibri" w:hAnsi="Times New Roman"/>
          <w:b/>
        </w:rPr>
        <w:t xml:space="preserve">Apply the scientific method to solve real-world problems, </w:t>
      </w:r>
      <w:r w:rsidRPr="004065E9">
        <w:rPr>
          <w:rFonts w:ascii="Times New Roman" w:hAnsi="Times New Roman"/>
          <w:b/>
          <w:bCs/>
        </w:rPr>
        <w:t>observe and communicate laboratory results, and draw conclusions based upon those results.</w:t>
      </w:r>
    </w:p>
    <w:p w:rsidR="00F06731" w:rsidRPr="00F06731" w:rsidRDefault="00F06731" w:rsidP="00F06731">
      <w:pPr>
        <w:pStyle w:val="NewTimesRoman"/>
        <w:numPr>
          <w:ilvl w:val="2"/>
          <w:numId w:val="5"/>
        </w:numPr>
        <w:rPr>
          <w:rFonts w:ascii="Times New Roman" w:hAnsi="Times New Roman"/>
        </w:rPr>
      </w:pPr>
      <w:r>
        <w:rPr>
          <w:rFonts w:ascii="Times New Roman" w:eastAsia="Calibri" w:hAnsi="Times New Roman"/>
        </w:rPr>
        <w:t>P</w:t>
      </w:r>
      <w:r w:rsidRPr="00FA313A">
        <w:rPr>
          <w:rFonts w:ascii="Times New Roman" w:eastAsia="Calibri" w:hAnsi="Times New Roman"/>
        </w:rPr>
        <w:t>erform single and multistep syntheses in the laboratory</w:t>
      </w:r>
      <w:r>
        <w:rPr>
          <w:rFonts w:ascii="Times New Roman" w:eastAsia="Calibri" w:hAnsi="Times New Roman"/>
        </w:rPr>
        <w:t>.</w:t>
      </w:r>
    </w:p>
    <w:p w:rsidR="00F06731" w:rsidRPr="00F06731" w:rsidRDefault="00F06731" w:rsidP="00F06731">
      <w:pPr>
        <w:pStyle w:val="NewTimesRoman"/>
        <w:numPr>
          <w:ilvl w:val="2"/>
          <w:numId w:val="5"/>
        </w:numPr>
        <w:rPr>
          <w:rFonts w:ascii="Times New Roman" w:hAnsi="Times New Roman"/>
        </w:rPr>
      </w:pPr>
      <w:r>
        <w:rPr>
          <w:rFonts w:ascii="Times New Roman" w:eastAsia="Calibri" w:hAnsi="Times New Roman"/>
        </w:rPr>
        <w:t>P</w:t>
      </w:r>
      <w:r w:rsidRPr="00FA313A">
        <w:rPr>
          <w:rFonts w:ascii="Times New Roman" w:eastAsia="Calibri" w:hAnsi="Times New Roman"/>
        </w:rPr>
        <w:t>erform basic organic chemistry techniques in the laboratory for the separation, purification, and characterization of organic molecules</w:t>
      </w:r>
      <w:r>
        <w:rPr>
          <w:rFonts w:ascii="Times New Roman" w:eastAsia="Calibri" w:hAnsi="Times New Roman"/>
        </w:rPr>
        <w:t>.</w:t>
      </w:r>
    </w:p>
    <w:p w:rsidR="00F06731" w:rsidRPr="00CA00C4" w:rsidRDefault="00F06731" w:rsidP="00F06731">
      <w:pPr>
        <w:pStyle w:val="NewTimesRoman"/>
        <w:numPr>
          <w:ilvl w:val="2"/>
          <w:numId w:val="5"/>
        </w:numPr>
        <w:rPr>
          <w:rFonts w:ascii="Times New Roman" w:hAnsi="Times New Roman"/>
        </w:rPr>
      </w:pPr>
      <w:r>
        <w:rPr>
          <w:rFonts w:ascii="Times New Roman" w:hAnsi="Times New Roman"/>
        </w:rPr>
        <w:t>W</w:t>
      </w:r>
      <w:r w:rsidRPr="00FA313A">
        <w:rPr>
          <w:rFonts w:ascii="Times New Roman" w:hAnsi="Times New Roman"/>
        </w:rPr>
        <w:t xml:space="preserve">rite in a lab notebook and include procedure, observations, calculations, </w:t>
      </w:r>
      <w:r>
        <w:rPr>
          <w:rFonts w:ascii="Times New Roman" w:hAnsi="Times New Roman"/>
        </w:rPr>
        <w:t xml:space="preserve">and </w:t>
      </w:r>
      <w:r w:rsidRPr="00FA313A">
        <w:rPr>
          <w:rFonts w:ascii="Times New Roman" w:hAnsi="Times New Roman"/>
        </w:rPr>
        <w:t>conclusions</w:t>
      </w:r>
      <w:r>
        <w:rPr>
          <w:rFonts w:ascii="Times New Roman" w:hAnsi="Times New Roman"/>
        </w:rPr>
        <w:t>.</w:t>
      </w:r>
    </w:p>
    <w:p w:rsidR="00BF1E62" w:rsidRDefault="00BF1E62">
      <w:pPr>
        <w:jc w:val="both"/>
        <w:rPr>
          <w:sz w:val="24"/>
        </w:rPr>
      </w:pPr>
    </w:p>
    <w:p w:rsidR="006F4B9D" w:rsidRDefault="00BF1E62" w:rsidP="0047669C">
      <w:pPr>
        <w:numPr>
          <w:ilvl w:val="0"/>
          <w:numId w:val="27"/>
        </w:numPr>
        <w:jc w:val="both"/>
        <w:rPr>
          <w:sz w:val="24"/>
        </w:rPr>
      </w:pPr>
      <w:r w:rsidRPr="00BF1E62">
        <w:rPr>
          <w:b/>
          <w:sz w:val="24"/>
        </w:rPr>
        <w:t>Topic Covered</w:t>
      </w:r>
      <w:r>
        <w:rPr>
          <w:sz w:val="24"/>
        </w:rPr>
        <w:t xml:space="preserve">:  </w:t>
      </w:r>
    </w:p>
    <w:p w:rsidR="006F4B9D" w:rsidRPr="00BF1E62" w:rsidRDefault="006F4B9D" w:rsidP="00D46E39">
      <w:pPr>
        <w:numPr>
          <w:ilvl w:val="0"/>
          <w:numId w:val="6"/>
        </w:numPr>
        <w:jc w:val="both"/>
        <w:rPr>
          <w:b/>
          <w:sz w:val="24"/>
        </w:rPr>
      </w:pPr>
      <w:r w:rsidRPr="00BF1E62">
        <w:rPr>
          <w:b/>
          <w:sz w:val="24"/>
        </w:rPr>
        <w:t xml:space="preserve">Unit </w:t>
      </w:r>
      <w:r w:rsidR="00ED322A">
        <w:rPr>
          <w:b/>
          <w:sz w:val="24"/>
        </w:rPr>
        <w:t>10</w:t>
      </w:r>
      <w:r w:rsidR="00A23821">
        <w:rPr>
          <w:b/>
          <w:sz w:val="24"/>
        </w:rPr>
        <w:t xml:space="preserve"> ½ </w:t>
      </w:r>
    </w:p>
    <w:p w:rsidR="006F4B9D" w:rsidRDefault="006F4B9D" w:rsidP="00A15DD4">
      <w:pPr>
        <w:numPr>
          <w:ilvl w:val="2"/>
          <w:numId w:val="4"/>
        </w:numPr>
        <w:jc w:val="both"/>
        <w:rPr>
          <w:sz w:val="24"/>
        </w:rPr>
      </w:pPr>
      <w:r>
        <w:rPr>
          <w:sz w:val="24"/>
        </w:rPr>
        <w:t xml:space="preserve">Review of </w:t>
      </w:r>
      <w:r w:rsidR="00A23821">
        <w:rPr>
          <w:sz w:val="24"/>
        </w:rPr>
        <w:t>Reagents in Organic Chemistry Tool Box</w:t>
      </w:r>
    </w:p>
    <w:p w:rsidR="006F4B9D" w:rsidRDefault="00A23821" w:rsidP="00A15DD4">
      <w:pPr>
        <w:numPr>
          <w:ilvl w:val="2"/>
          <w:numId w:val="4"/>
        </w:numPr>
        <w:jc w:val="both"/>
        <w:rPr>
          <w:sz w:val="24"/>
        </w:rPr>
      </w:pPr>
      <w:r>
        <w:rPr>
          <w:sz w:val="24"/>
        </w:rPr>
        <w:t>Review of Nucleophilic Substitution Reactions</w:t>
      </w:r>
      <w:r w:rsidR="00ED322A">
        <w:rPr>
          <w:sz w:val="24"/>
        </w:rPr>
        <w:t xml:space="preserve"> of Alkyl Halides, E</w:t>
      </w:r>
      <w:r>
        <w:rPr>
          <w:sz w:val="24"/>
        </w:rPr>
        <w:t>limination Reactions of Alkyl Halides</w:t>
      </w:r>
      <w:r w:rsidR="00ED322A">
        <w:rPr>
          <w:sz w:val="24"/>
        </w:rPr>
        <w:t>, and Competing Reactions</w:t>
      </w:r>
    </w:p>
    <w:p w:rsidR="00A23821" w:rsidRDefault="008F2FA8" w:rsidP="00A15DD4">
      <w:pPr>
        <w:numPr>
          <w:ilvl w:val="2"/>
          <w:numId w:val="4"/>
        </w:numPr>
        <w:jc w:val="both"/>
        <w:rPr>
          <w:sz w:val="24"/>
        </w:rPr>
      </w:pPr>
      <w:r>
        <w:rPr>
          <w:sz w:val="24"/>
        </w:rPr>
        <w:t xml:space="preserve">Designing Multistep Synthesis – </w:t>
      </w:r>
      <w:r w:rsidR="00A23821">
        <w:rPr>
          <w:sz w:val="24"/>
        </w:rPr>
        <w:t>Part I</w:t>
      </w:r>
    </w:p>
    <w:p w:rsidR="006F4B9D" w:rsidRPr="00BF1E62" w:rsidRDefault="006F4B9D" w:rsidP="00D46E39">
      <w:pPr>
        <w:numPr>
          <w:ilvl w:val="0"/>
          <w:numId w:val="6"/>
        </w:numPr>
        <w:jc w:val="both"/>
        <w:rPr>
          <w:b/>
          <w:sz w:val="24"/>
        </w:rPr>
      </w:pPr>
      <w:r w:rsidRPr="00BF1E62">
        <w:rPr>
          <w:b/>
          <w:sz w:val="24"/>
        </w:rPr>
        <w:lastRenderedPageBreak/>
        <w:t xml:space="preserve">Unit </w:t>
      </w:r>
      <w:r w:rsidR="00ED322A">
        <w:rPr>
          <w:b/>
          <w:sz w:val="24"/>
        </w:rPr>
        <w:t>11</w:t>
      </w:r>
    </w:p>
    <w:p w:rsidR="006F4B9D" w:rsidRDefault="00ED322A" w:rsidP="00D46E39">
      <w:pPr>
        <w:numPr>
          <w:ilvl w:val="0"/>
          <w:numId w:val="7"/>
        </w:numPr>
        <w:jc w:val="both"/>
        <w:rPr>
          <w:sz w:val="24"/>
        </w:rPr>
      </w:pPr>
      <w:r w:rsidRPr="00ED322A">
        <w:rPr>
          <w:sz w:val="24"/>
        </w:rPr>
        <w:t>Reactions of Alcohols, Ethers, Epoxides, Amines, and Sulfur</w:t>
      </w:r>
      <w:r w:rsidR="000119C2">
        <w:rPr>
          <w:sz w:val="24"/>
        </w:rPr>
        <w:t xml:space="preserve"> Containing</w:t>
      </w:r>
      <w:r w:rsidRPr="00ED322A">
        <w:rPr>
          <w:sz w:val="24"/>
        </w:rPr>
        <w:t xml:space="preserve"> Compounds</w:t>
      </w:r>
    </w:p>
    <w:p w:rsidR="00ED322A" w:rsidRPr="00BF1E62" w:rsidRDefault="00ED322A" w:rsidP="00D46E39">
      <w:pPr>
        <w:numPr>
          <w:ilvl w:val="0"/>
          <w:numId w:val="6"/>
        </w:numPr>
        <w:jc w:val="both"/>
        <w:rPr>
          <w:b/>
          <w:sz w:val="24"/>
        </w:rPr>
      </w:pPr>
      <w:r w:rsidRPr="00BF1E62">
        <w:rPr>
          <w:b/>
          <w:sz w:val="24"/>
        </w:rPr>
        <w:t xml:space="preserve">Unit </w:t>
      </w:r>
      <w:r>
        <w:rPr>
          <w:b/>
          <w:sz w:val="24"/>
        </w:rPr>
        <w:t>12</w:t>
      </w:r>
    </w:p>
    <w:p w:rsidR="00ED322A" w:rsidRDefault="00ED322A" w:rsidP="00D46E39">
      <w:pPr>
        <w:numPr>
          <w:ilvl w:val="0"/>
          <w:numId w:val="8"/>
        </w:numPr>
        <w:jc w:val="both"/>
        <w:rPr>
          <w:b/>
          <w:sz w:val="24"/>
        </w:rPr>
      </w:pPr>
      <w:proofErr w:type="spellStart"/>
      <w:r>
        <w:rPr>
          <w:sz w:val="24"/>
        </w:rPr>
        <w:t>Orgamometallic</w:t>
      </w:r>
      <w:proofErr w:type="spellEnd"/>
      <w:r>
        <w:rPr>
          <w:sz w:val="24"/>
        </w:rPr>
        <w:t xml:space="preserve"> Compounds</w:t>
      </w:r>
    </w:p>
    <w:p w:rsidR="006F4B9D" w:rsidRPr="00BF1E62" w:rsidRDefault="00D3215D" w:rsidP="00D46E39">
      <w:pPr>
        <w:numPr>
          <w:ilvl w:val="0"/>
          <w:numId w:val="6"/>
        </w:numPr>
        <w:jc w:val="both"/>
        <w:rPr>
          <w:b/>
          <w:sz w:val="24"/>
        </w:rPr>
      </w:pPr>
      <w:r w:rsidRPr="00BF1E62">
        <w:rPr>
          <w:b/>
          <w:sz w:val="24"/>
        </w:rPr>
        <w:t xml:space="preserve">Unit </w:t>
      </w:r>
      <w:r w:rsidR="00635A3F">
        <w:rPr>
          <w:b/>
          <w:sz w:val="24"/>
        </w:rPr>
        <w:t>14</w:t>
      </w:r>
      <w:r w:rsidR="00ED322A">
        <w:rPr>
          <w:b/>
          <w:sz w:val="24"/>
        </w:rPr>
        <w:t xml:space="preserve"> – Part I </w:t>
      </w:r>
    </w:p>
    <w:p w:rsidR="00D3215D" w:rsidRDefault="005C0184" w:rsidP="00D46E39">
      <w:pPr>
        <w:numPr>
          <w:ilvl w:val="0"/>
          <w:numId w:val="9"/>
        </w:numPr>
        <w:jc w:val="both"/>
        <w:rPr>
          <w:sz w:val="24"/>
        </w:rPr>
      </w:pPr>
      <w:r>
        <w:rPr>
          <w:sz w:val="24"/>
        </w:rPr>
        <w:t>Mass Spectrometry</w:t>
      </w:r>
      <w:r w:rsidR="00E67CB5">
        <w:rPr>
          <w:sz w:val="24"/>
        </w:rPr>
        <w:t xml:space="preserve"> (MS)</w:t>
      </w:r>
    </w:p>
    <w:p w:rsidR="00D3215D" w:rsidRPr="00BF1E62" w:rsidRDefault="00D3215D" w:rsidP="00D46E39">
      <w:pPr>
        <w:numPr>
          <w:ilvl w:val="0"/>
          <w:numId w:val="6"/>
        </w:numPr>
        <w:jc w:val="both"/>
        <w:rPr>
          <w:b/>
          <w:sz w:val="24"/>
        </w:rPr>
      </w:pPr>
      <w:r w:rsidRPr="00BF1E62">
        <w:rPr>
          <w:b/>
          <w:sz w:val="24"/>
        </w:rPr>
        <w:t xml:space="preserve">Unit </w:t>
      </w:r>
      <w:r w:rsidR="00635A3F">
        <w:rPr>
          <w:b/>
          <w:sz w:val="24"/>
        </w:rPr>
        <w:t>14</w:t>
      </w:r>
      <w:r w:rsidR="00ED322A">
        <w:rPr>
          <w:b/>
          <w:sz w:val="24"/>
        </w:rPr>
        <w:t xml:space="preserve"> – Part II</w:t>
      </w:r>
    </w:p>
    <w:p w:rsidR="00D3215D" w:rsidRDefault="005C0184" w:rsidP="00D46E39">
      <w:pPr>
        <w:numPr>
          <w:ilvl w:val="0"/>
          <w:numId w:val="10"/>
        </w:numPr>
        <w:jc w:val="both"/>
        <w:rPr>
          <w:sz w:val="24"/>
        </w:rPr>
      </w:pPr>
      <w:r>
        <w:rPr>
          <w:sz w:val="24"/>
        </w:rPr>
        <w:t xml:space="preserve">Infrared </w:t>
      </w:r>
      <w:r w:rsidR="00D46E39">
        <w:rPr>
          <w:sz w:val="24"/>
        </w:rPr>
        <w:t xml:space="preserve">(IR) &amp; Ultraviolet (UV) </w:t>
      </w:r>
      <w:r>
        <w:rPr>
          <w:sz w:val="24"/>
        </w:rPr>
        <w:t>Spectroscopy</w:t>
      </w:r>
    </w:p>
    <w:p w:rsidR="00D3215D" w:rsidRDefault="005C0184" w:rsidP="00D46E39">
      <w:pPr>
        <w:numPr>
          <w:ilvl w:val="0"/>
          <w:numId w:val="10"/>
        </w:numPr>
        <w:jc w:val="both"/>
        <w:rPr>
          <w:sz w:val="24"/>
        </w:rPr>
      </w:pPr>
      <w:r>
        <w:rPr>
          <w:sz w:val="24"/>
        </w:rPr>
        <w:t>Combining Mass Spectral and Infrared Data</w:t>
      </w:r>
    </w:p>
    <w:p w:rsidR="00D3215D" w:rsidRPr="00BF1E62" w:rsidRDefault="00D3215D" w:rsidP="00D46E39">
      <w:pPr>
        <w:numPr>
          <w:ilvl w:val="0"/>
          <w:numId w:val="6"/>
        </w:numPr>
        <w:jc w:val="both"/>
        <w:rPr>
          <w:b/>
          <w:sz w:val="24"/>
        </w:rPr>
      </w:pPr>
      <w:r w:rsidRPr="00BF1E62">
        <w:rPr>
          <w:b/>
          <w:sz w:val="24"/>
        </w:rPr>
        <w:t xml:space="preserve">Unit </w:t>
      </w:r>
      <w:r w:rsidR="00635A3F">
        <w:rPr>
          <w:b/>
          <w:sz w:val="24"/>
        </w:rPr>
        <w:t>15</w:t>
      </w:r>
    </w:p>
    <w:p w:rsidR="00D3215D" w:rsidRDefault="00E67CB5" w:rsidP="00D46E39">
      <w:pPr>
        <w:numPr>
          <w:ilvl w:val="0"/>
          <w:numId w:val="11"/>
        </w:numPr>
        <w:jc w:val="both"/>
        <w:rPr>
          <w:sz w:val="24"/>
        </w:rPr>
      </w:pPr>
      <w:r>
        <w:rPr>
          <w:sz w:val="24"/>
        </w:rPr>
        <w:t>Nuclear Magnetic Resonance (NMR) Spectroscopy</w:t>
      </w:r>
    </w:p>
    <w:p w:rsidR="00E67CB5" w:rsidRDefault="00E67CB5" w:rsidP="00D46E39">
      <w:pPr>
        <w:numPr>
          <w:ilvl w:val="0"/>
          <w:numId w:val="11"/>
        </w:numPr>
        <w:jc w:val="both"/>
        <w:rPr>
          <w:sz w:val="24"/>
        </w:rPr>
      </w:pPr>
      <w:r>
        <w:rPr>
          <w:sz w:val="24"/>
        </w:rPr>
        <w:t>Combining Mass, Infrared, and NMR Spectra</w:t>
      </w:r>
      <w:r w:rsidR="00045842">
        <w:rPr>
          <w:sz w:val="24"/>
        </w:rPr>
        <w:t>l</w:t>
      </w:r>
      <w:r>
        <w:rPr>
          <w:sz w:val="24"/>
        </w:rPr>
        <w:t xml:space="preserve"> Data</w:t>
      </w:r>
    </w:p>
    <w:p w:rsidR="000119C2" w:rsidRDefault="00D3215D" w:rsidP="00D46E39">
      <w:pPr>
        <w:numPr>
          <w:ilvl w:val="0"/>
          <w:numId w:val="6"/>
        </w:numPr>
        <w:jc w:val="both"/>
        <w:rPr>
          <w:b/>
          <w:sz w:val="24"/>
        </w:rPr>
      </w:pPr>
      <w:r w:rsidRPr="00BF1E62">
        <w:rPr>
          <w:b/>
          <w:sz w:val="24"/>
        </w:rPr>
        <w:t xml:space="preserve">Unit </w:t>
      </w:r>
      <w:r w:rsidR="000119C2">
        <w:rPr>
          <w:b/>
          <w:sz w:val="24"/>
        </w:rPr>
        <w:t>19 – Part I</w:t>
      </w:r>
    </w:p>
    <w:p w:rsidR="00BF1E62" w:rsidRPr="000119C2" w:rsidRDefault="000119C2" w:rsidP="00D46E39">
      <w:pPr>
        <w:numPr>
          <w:ilvl w:val="0"/>
          <w:numId w:val="12"/>
        </w:numPr>
        <w:jc w:val="both"/>
        <w:rPr>
          <w:sz w:val="24"/>
        </w:rPr>
      </w:pPr>
      <w:r w:rsidRPr="000119C2">
        <w:rPr>
          <w:sz w:val="24"/>
        </w:rPr>
        <w:t>Reactions of Benzene</w:t>
      </w:r>
    </w:p>
    <w:p w:rsidR="000119C2" w:rsidRDefault="000119C2" w:rsidP="000119C2">
      <w:pPr>
        <w:numPr>
          <w:ilvl w:val="0"/>
          <w:numId w:val="6"/>
        </w:numPr>
        <w:jc w:val="both"/>
        <w:rPr>
          <w:b/>
          <w:sz w:val="24"/>
        </w:rPr>
      </w:pPr>
      <w:r w:rsidRPr="00BF1E62">
        <w:rPr>
          <w:b/>
          <w:sz w:val="24"/>
        </w:rPr>
        <w:t xml:space="preserve">Unit </w:t>
      </w:r>
      <w:r>
        <w:rPr>
          <w:b/>
          <w:sz w:val="24"/>
        </w:rPr>
        <w:t>19 – Part II</w:t>
      </w:r>
    </w:p>
    <w:p w:rsidR="00BF1E62" w:rsidRDefault="00837140" w:rsidP="00D46E39">
      <w:pPr>
        <w:numPr>
          <w:ilvl w:val="0"/>
          <w:numId w:val="13"/>
        </w:numPr>
        <w:jc w:val="both"/>
        <w:rPr>
          <w:sz w:val="24"/>
        </w:rPr>
      </w:pPr>
      <w:r>
        <w:rPr>
          <w:sz w:val="24"/>
        </w:rPr>
        <w:t>Reactions of Substituted Benzenes</w:t>
      </w:r>
    </w:p>
    <w:p w:rsidR="00837140" w:rsidRDefault="00837140" w:rsidP="00D46E39">
      <w:pPr>
        <w:numPr>
          <w:ilvl w:val="0"/>
          <w:numId w:val="6"/>
        </w:numPr>
        <w:jc w:val="both"/>
        <w:rPr>
          <w:b/>
          <w:sz w:val="24"/>
        </w:rPr>
      </w:pPr>
      <w:r w:rsidRPr="00BF1E62">
        <w:rPr>
          <w:b/>
          <w:sz w:val="24"/>
        </w:rPr>
        <w:t xml:space="preserve">Unit </w:t>
      </w:r>
      <w:r>
        <w:rPr>
          <w:b/>
          <w:sz w:val="24"/>
        </w:rPr>
        <w:t>1</w:t>
      </w:r>
      <w:r w:rsidR="000119C2">
        <w:rPr>
          <w:b/>
          <w:sz w:val="24"/>
        </w:rPr>
        <w:t>6</w:t>
      </w:r>
    </w:p>
    <w:p w:rsidR="00837140" w:rsidRPr="00837140" w:rsidRDefault="001A2C59" w:rsidP="00D46E39">
      <w:pPr>
        <w:numPr>
          <w:ilvl w:val="0"/>
          <w:numId w:val="15"/>
        </w:numPr>
        <w:jc w:val="both"/>
        <w:rPr>
          <w:sz w:val="24"/>
        </w:rPr>
      </w:pPr>
      <w:r>
        <w:rPr>
          <w:sz w:val="24"/>
        </w:rPr>
        <w:t>Carbonyl Compounds I: Reactions of Carboxylic Acids and Derivatives</w:t>
      </w:r>
    </w:p>
    <w:p w:rsidR="00837140" w:rsidRDefault="00837140" w:rsidP="00D46E39">
      <w:pPr>
        <w:numPr>
          <w:ilvl w:val="0"/>
          <w:numId w:val="6"/>
        </w:numPr>
        <w:jc w:val="both"/>
        <w:rPr>
          <w:b/>
          <w:sz w:val="24"/>
        </w:rPr>
      </w:pPr>
      <w:r w:rsidRPr="00BF1E62">
        <w:rPr>
          <w:b/>
          <w:sz w:val="24"/>
        </w:rPr>
        <w:t xml:space="preserve">Unit </w:t>
      </w:r>
      <w:r>
        <w:rPr>
          <w:b/>
          <w:sz w:val="24"/>
        </w:rPr>
        <w:t>1</w:t>
      </w:r>
      <w:r w:rsidR="000119C2">
        <w:rPr>
          <w:b/>
          <w:sz w:val="24"/>
        </w:rPr>
        <w:t>7</w:t>
      </w:r>
    </w:p>
    <w:p w:rsidR="00837140" w:rsidRDefault="001A2C59" w:rsidP="00D46E39">
      <w:pPr>
        <w:numPr>
          <w:ilvl w:val="0"/>
          <w:numId w:val="16"/>
        </w:numPr>
        <w:jc w:val="both"/>
        <w:rPr>
          <w:sz w:val="24"/>
        </w:rPr>
      </w:pPr>
      <w:r>
        <w:rPr>
          <w:sz w:val="24"/>
        </w:rPr>
        <w:t>Carbonyl Compounds II: Reactions of Aldehydes and Ketones</w:t>
      </w:r>
    </w:p>
    <w:p w:rsidR="0061738F" w:rsidRDefault="001A2C59" w:rsidP="00D46E39">
      <w:pPr>
        <w:numPr>
          <w:ilvl w:val="0"/>
          <w:numId w:val="16"/>
        </w:numPr>
        <w:jc w:val="both"/>
        <w:rPr>
          <w:sz w:val="24"/>
        </w:rPr>
      </w:pPr>
      <w:r>
        <w:rPr>
          <w:sz w:val="24"/>
        </w:rPr>
        <w:t>More Reactions of Carboxylic Acid Derivatives</w:t>
      </w:r>
    </w:p>
    <w:p w:rsidR="001A2C59" w:rsidRPr="00837140" w:rsidRDefault="001A2C59" w:rsidP="00D46E39">
      <w:pPr>
        <w:numPr>
          <w:ilvl w:val="0"/>
          <w:numId w:val="16"/>
        </w:numPr>
        <w:jc w:val="both"/>
        <w:rPr>
          <w:sz w:val="24"/>
        </w:rPr>
      </w:pPr>
      <w:r>
        <w:rPr>
          <w:sz w:val="24"/>
        </w:rPr>
        <w:t>Reactions of α, β–Unsaturated Carbonyl Compounds</w:t>
      </w:r>
    </w:p>
    <w:p w:rsidR="00837140" w:rsidRDefault="00837140" w:rsidP="00D46E39">
      <w:pPr>
        <w:numPr>
          <w:ilvl w:val="0"/>
          <w:numId w:val="6"/>
        </w:numPr>
        <w:jc w:val="both"/>
        <w:rPr>
          <w:b/>
          <w:sz w:val="24"/>
        </w:rPr>
      </w:pPr>
      <w:r w:rsidRPr="00BF1E62">
        <w:rPr>
          <w:b/>
          <w:sz w:val="24"/>
        </w:rPr>
        <w:t xml:space="preserve">Unit </w:t>
      </w:r>
      <w:r>
        <w:rPr>
          <w:b/>
          <w:sz w:val="24"/>
        </w:rPr>
        <w:t>1</w:t>
      </w:r>
      <w:r w:rsidR="000119C2">
        <w:rPr>
          <w:b/>
          <w:sz w:val="24"/>
        </w:rPr>
        <w:t>8</w:t>
      </w:r>
    </w:p>
    <w:p w:rsidR="00837140" w:rsidRPr="00837140" w:rsidRDefault="001A2C59" w:rsidP="00D46E39">
      <w:pPr>
        <w:numPr>
          <w:ilvl w:val="0"/>
          <w:numId w:val="17"/>
        </w:numPr>
        <w:jc w:val="both"/>
        <w:rPr>
          <w:sz w:val="24"/>
        </w:rPr>
      </w:pPr>
      <w:r>
        <w:rPr>
          <w:sz w:val="24"/>
        </w:rPr>
        <w:t>Carbonyl Compounds III: Reactions at the α–Carbon</w:t>
      </w:r>
      <w:r w:rsidR="00635A3F">
        <w:rPr>
          <w:sz w:val="24"/>
        </w:rPr>
        <w:t xml:space="preserve"> of Carbonyl Compounds</w:t>
      </w:r>
    </w:p>
    <w:p w:rsidR="00D3215D" w:rsidRPr="00BF1E62" w:rsidRDefault="00D3215D" w:rsidP="00D46E39">
      <w:pPr>
        <w:numPr>
          <w:ilvl w:val="0"/>
          <w:numId w:val="6"/>
        </w:numPr>
        <w:jc w:val="both"/>
        <w:rPr>
          <w:b/>
          <w:sz w:val="24"/>
        </w:rPr>
      </w:pPr>
      <w:r w:rsidRPr="00BF1E62">
        <w:rPr>
          <w:b/>
          <w:sz w:val="24"/>
        </w:rPr>
        <w:t xml:space="preserve">Unit </w:t>
      </w:r>
      <w:r w:rsidR="000119C2">
        <w:rPr>
          <w:b/>
          <w:sz w:val="24"/>
        </w:rPr>
        <w:t>29</w:t>
      </w:r>
    </w:p>
    <w:p w:rsidR="00BF1E62" w:rsidRDefault="00837140" w:rsidP="00D46E39">
      <w:pPr>
        <w:numPr>
          <w:ilvl w:val="0"/>
          <w:numId w:val="18"/>
        </w:numPr>
        <w:jc w:val="both"/>
        <w:rPr>
          <w:sz w:val="24"/>
        </w:rPr>
      </w:pPr>
      <w:r>
        <w:rPr>
          <w:sz w:val="24"/>
        </w:rPr>
        <w:t>Biological &amp; Medicinal Chemistry</w:t>
      </w:r>
    </w:p>
    <w:p w:rsidR="000119C2" w:rsidRPr="00BF1E62" w:rsidRDefault="000119C2" w:rsidP="000119C2">
      <w:pPr>
        <w:numPr>
          <w:ilvl w:val="0"/>
          <w:numId w:val="6"/>
        </w:numPr>
        <w:jc w:val="both"/>
        <w:rPr>
          <w:b/>
          <w:sz w:val="24"/>
        </w:rPr>
      </w:pPr>
      <w:r w:rsidRPr="00BF1E62">
        <w:rPr>
          <w:b/>
          <w:sz w:val="24"/>
        </w:rPr>
        <w:t xml:space="preserve">Unit </w:t>
      </w:r>
      <w:r>
        <w:rPr>
          <w:b/>
          <w:sz w:val="24"/>
        </w:rPr>
        <w:t>20 (time permitting)</w:t>
      </w:r>
    </w:p>
    <w:p w:rsidR="000119C2" w:rsidRDefault="00AC3934" w:rsidP="000119C2">
      <w:pPr>
        <w:numPr>
          <w:ilvl w:val="0"/>
          <w:numId w:val="18"/>
        </w:numPr>
        <w:jc w:val="both"/>
        <w:rPr>
          <w:sz w:val="24"/>
        </w:rPr>
      </w:pPr>
      <w:r>
        <w:rPr>
          <w:sz w:val="24"/>
        </w:rPr>
        <w:t>More About Amines</w:t>
      </w:r>
    </w:p>
    <w:p w:rsidR="00AC3934" w:rsidRDefault="00AC3934" w:rsidP="000119C2">
      <w:pPr>
        <w:numPr>
          <w:ilvl w:val="0"/>
          <w:numId w:val="18"/>
        </w:numPr>
        <w:jc w:val="both"/>
        <w:rPr>
          <w:sz w:val="24"/>
        </w:rPr>
      </w:pPr>
      <w:r>
        <w:rPr>
          <w:sz w:val="24"/>
        </w:rPr>
        <w:t>Reactions of Heterocyclic Compounds</w:t>
      </w:r>
    </w:p>
    <w:p w:rsidR="00BF1E62" w:rsidRDefault="00BF1E62" w:rsidP="00BF1E62">
      <w:pPr>
        <w:jc w:val="both"/>
        <w:rPr>
          <w:sz w:val="24"/>
        </w:rPr>
      </w:pPr>
    </w:p>
    <w:p w:rsidR="00D46E39" w:rsidRDefault="00D46E39" w:rsidP="0047669C">
      <w:pPr>
        <w:numPr>
          <w:ilvl w:val="0"/>
          <w:numId w:val="27"/>
        </w:numPr>
        <w:jc w:val="both"/>
        <w:rPr>
          <w:sz w:val="24"/>
        </w:rPr>
      </w:pPr>
      <w:r>
        <w:rPr>
          <w:b/>
          <w:bCs/>
          <w:sz w:val="24"/>
        </w:rPr>
        <w:t>Major Topics/Concepts/Skills/Issues</w:t>
      </w:r>
      <w:r>
        <w:rPr>
          <w:sz w:val="24"/>
        </w:rPr>
        <w:t>:</w:t>
      </w:r>
    </w:p>
    <w:p w:rsidR="00D46E39" w:rsidRDefault="00D46E39" w:rsidP="0047669C">
      <w:pPr>
        <w:numPr>
          <w:ilvl w:val="1"/>
          <w:numId w:val="27"/>
        </w:numPr>
        <w:jc w:val="both"/>
        <w:rPr>
          <w:sz w:val="24"/>
        </w:rPr>
      </w:pPr>
      <w:r>
        <w:rPr>
          <w:sz w:val="24"/>
        </w:rPr>
        <w:t>Acquire core vocabulary, concepts, and problem-solving processes (concept ramifications) pertaining to the history and application of chemical theories.</w:t>
      </w:r>
    </w:p>
    <w:p w:rsidR="00D46E39" w:rsidRDefault="00D46E39" w:rsidP="0047669C">
      <w:pPr>
        <w:numPr>
          <w:ilvl w:val="1"/>
          <w:numId w:val="27"/>
        </w:numPr>
        <w:jc w:val="both"/>
        <w:rPr>
          <w:sz w:val="24"/>
        </w:rPr>
      </w:pPr>
      <w:r>
        <w:rPr>
          <w:sz w:val="24"/>
        </w:rPr>
        <w:t>Develop ability to communicate basic chemical concepts and problem-solving processes effectively.</w:t>
      </w:r>
    </w:p>
    <w:p w:rsidR="00D46E39" w:rsidRDefault="00D46E39" w:rsidP="0047669C">
      <w:pPr>
        <w:numPr>
          <w:ilvl w:val="2"/>
          <w:numId w:val="27"/>
        </w:numPr>
        <w:jc w:val="both"/>
        <w:rPr>
          <w:sz w:val="24"/>
        </w:rPr>
      </w:pPr>
      <w:r>
        <w:rPr>
          <w:sz w:val="24"/>
        </w:rPr>
        <w:t xml:space="preserve">All written materials must be in proper English and include accurate spelling, grammar, and punctuation.    </w:t>
      </w:r>
    </w:p>
    <w:p w:rsidR="00D46E39" w:rsidRPr="00D46E39" w:rsidRDefault="00D46E39" w:rsidP="0047669C">
      <w:pPr>
        <w:numPr>
          <w:ilvl w:val="1"/>
          <w:numId w:val="27"/>
        </w:numPr>
        <w:jc w:val="both"/>
        <w:rPr>
          <w:sz w:val="24"/>
        </w:rPr>
      </w:pPr>
      <w:r w:rsidRPr="00D46E39">
        <w:rPr>
          <w:sz w:val="24"/>
        </w:rPr>
        <w:t>Develop appreciation of the scientific method as an effective problem-solving approach.</w:t>
      </w:r>
    </w:p>
    <w:p w:rsidR="0062133F" w:rsidRPr="00D46E39" w:rsidRDefault="00D46E39" w:rsidP="0047669C">
      <w:pPr>
        <w:pStyle w:val="NewTimesRoman"/>
        <w:numPr>
          <w:ilvl w:val="1"/>
          <w:numId w:val="27"/>
        </w:numPr>
        <w:rPr>
          <w:rFonts w:ascii="Times New Roman" w:hAnsi="Times New Roman"/>
        </w:rPr>
      </w:pPr>
      <w:r w:rsidRPr="00D46E39">
        <w:rPr>
          <w:rFonts w:ascii="Times New Roman" w:hAnsi="Times New Roman"/>
        </w:rPr>
        <w:t>Apply scientific method principles to solve real-world problems.</w:t>
      </w:r>
    </w:p>
    <w:p w:rsidR="001A2C59" w:rsidRDefault="001A2C59" w:rsidP="001A2C59">
      <w:pPr>
        <w:jc w:val="both"/>
        <w:rPr>
          <w:sz w:val="24"/>
        </w:rPr>
      </w:pPr>
    </w:p>
    <w:p w:rsidR="00635A3F" w:rsidRPr="00D46E39" w:rsidRDefault="00635A3F" w:rsidP="001A2C59">
      <w:pPr>
        <w:jc w:val="both"/>
        <w:rPr>
          <w:sz w:val="24"/>
        </w:rPr>
      </w:pPr>
    </w:p>
    <w:p w:rsidR="0062133F" w:rsidRDefault="0062133F" w:rsidP="0047669C">
      <w:pPr>
        <w:numPr>
          <w:ilvl w:val="0"/>
          <w:numId w:val="27"/>
        </w:numPr>
        <w:jc w:val="both"/>
        <w:rPr>
          <w:sz w:val="24"/>
        </w:rPr>
      </w:pPr>
      <w:r>
        <w:rPr>
          <w:b/>
          <w:bCs/>
          <w:sz w:val="24"/>
        </w:rPr>
        <w:lastRenderedPageBreak/>
        <w:t>Testing/Means of Evaluation</w:t>
      </w:r>
      <w:r>
        <w:rPr>
          <w:sz w:val="24"/>
        </w:rPr>
        <w:t>:</w:t>
      </w:r>
    </w:p>
    <w:p w:rsidR="00862857" w:rsidRDefault="00B510B9" w:rsidP="00D46E39">
      <w:pPr>
        <w:pStyle w:val="BodyTextIndent"/>
        <w:numPr>
          <w:ilvl w:val="0"/>
          <w:numId w:val="21"/>
        </w:numPr>
      </w:pPr>
      <w:r>
        <w:t>The last day to withdraw from the class is: Friday, November 15</w:t>
      </w:r>
      <w:r w:rsidRPr="00E06094">
        <w:rPr>
          <w:vertAlign w:val="superscript"/>
        </w:rPr>
        <w:t>th</w:t>
      </w:r>
      <w:r>
        <w:t>, 2015.</w:t>
      </w:r>
    </w:p>
    <w:p w:rsidR="00D37BB8" w:rsidRDefault="00C34C78" w:rsidP="00D46E39">
      <w:pPr>
        <w:pStyle w:val="BodyTextIndent"/>
        <w:numPr>
          <w:ilvl w:val="0"/>
          <w:numId w:val="21"/>
        </w:numPr>
      </w:pPr>
      <w:r>
        <w:t>The final grade will be calculated by the weighted total of all homework, quizzes, laboratory assignments, and examinations and/or projects.</w:t>
      </w:r>
    </w:p>
    <w:p w:rsidR="0098664D" w:rsidRDefault="00C34C78" w:rsidP="00D46E39">
      <w:pPr>
        <w:pStyle w:val="BodyTextIndent"/>
        <w:numPr>
          <w:ilvl w:val="0"/>
          <w:numId w:val="20"/>
        </w:numPr>
      </w:pPr>
      <w:r>
        <w:t>Weighted grade breakdown:</w:t>
      </w:r>
    </w:p>
    <w:p w:rsidR="0098664D" w:rsidRDefault="0098664D" w:rsidP="00A15DD4">
      <w:pPr>
        <w:pStyle w:val="BodyTextIndent"/>
        <w:numPr>
          <w:ilvl w:val="3"/>
          <w:numId w:val="4"/>
        </w:numPr>
      </w:pPr>
      <w:r>
        <w:t>Laboratory: 25%</w:t>
      </w:r>
    </w:p>
    <w:p w:rsidR="00EC4926" w:rsidRDefault="007D57A1" w:rsidP="00A15DD4">
      <w:pPr>
        <w:pStyle w:val="BodyTextIndent"/>
        <w:numPr>
          <w:ilvl w:val="3"/>
          <w:numId w:val="4"/>
        </w:numPr>
      </w:pPr>
      <w:r>
        <w:t>Projects</w:t>
      </w:r>
      <w:r w:rsidR="00EC4926">
        <w:t>: 3</w:t>
      </w:r>
      <w:r w:rsidR="00E5121C">
        <w:t>0</w:t>
      </w:r>
      <w:r w:rsidR="00EC4926">
        <w:t>%</w:t>
      </w:r>
    </w:p>
    <w:p w:rsidR="00E5121C" w:rsidRDefault="00E5121C" w:rsidP="00A15DD4">
      <w:pPr>
        <w:pStyle w:val="BodyTextIndent"/>
        <w:numPr>
          <w:ilvl w:val="3"/>
          <w:numId w:val="4"/>
        </w:numPr>
      </w:pPr>
      <w:r>
        <w:t>Quizzes: 1</w:t>
      </w:r>
      <w:r w:rsidR="00D82C43">
        <w:t>5</w:t>
      </w:r>
      <w:r>
        <w:t>%</w:t>
      </w:r>
    </w:p>
    <w:p w:rsidR="00EC4926" w:rsidRDefault="0096305B" w:rsidP="00A15DD4">
      <w:pPr>
        <w:pStyle w:val="BodyTextIndent"/>
        <w:numPr>
          <w:ilvl w:val="3"/>
          <w:numId w:val="4"/>
        </w:numPr>
      </w:pPr>
      <w:r>
        <w:t>Homework</w:t>
      </w:r>
      <w:r w:rsidR="00EC4926">
        <w:t>: 1</w:t>
      </w:r>
      <w:r w:rsidR="00D82C43">
        <w:t>0</w:t>
      </w:r>
      <w:r w:rsidR="00EC4926">
        <w:t>%</w:t>
      </w:r>
    </w:p>
    <w:p w:rsidR="00EC4926" w:rsidRDefault="00AE1E9C" w:rsidP="00A15DD4">
      <w:pPr>
        <w:pStyle w:val="BodyTextIndent"/>
        <w:numPr>
          <w:ilvl w:val="3"/>
          <w:numId w:val="4"/>
        </w:numPr>
      </w:pPr>
      <w:r>
        <w:t xml:space="preserve">Cumulative </w:t>
      </w:r>
      <w:r w:rsidR="00EC4926">
        <w:t>Final Examination: 20%</w:t>
      </w:r>
    </w:p>
    <w:p w:rsidR="0062133F" w:rsidRDefault="0062133F" w:rsidP="00D46E39">
      <w:pPr>
        <w:pStyle w:val="BodyTextIndent"/>
        <w:numPr>
          <w:ilvl w:val="0"/>
          <w:numId w:val="21"/>
        </w:numPr>
      </w:pPr>
      <w:r>
        <w:t>Unannounced quizzes will be given in either an individual or group setting to reinforce knowledge.</w:t>
      </w:r>
    </w:p>
    <w:p w:rsidR="009F052B" w:rsidRDefault="00C34C78" w:rsidP="00D46E39">
      <w:pPr>
        <w:pStyle w:val="BodyTextIndent"/>
        <w:numPr>
          <w:ilvl w:val="0"/>
          <w:numId w:val="22"/>
        </w:numPr>
      </w:pPr>
      <w:r>
        <w:t>In general, at least one quiz over every chapter can be expected.</w:t>
      </w:r>
    </w:p>
    <w:p w:rsidR="0062133F" w:rsidRDefault="0062133F" w:rsidP="00D46E39">
      <w:pPr>
        <w:pStyle w:val="BodyTextIndent"/>
        <w:numPr>
          <w:ilvl w:val="0"/>
          <w:numId w:val="21"/>
        </w:numPr>
      </w:pPr>
      <w:r>
        <w:t xml:space="preserve">There will be a total of three </w:t>
      </w:r>
      <w:r w:rsidR="00862893">
        <w:t>individual projects</w:t>
      </w:r>
      <w:r>
        <w:t xml:space="preserve"> and one cumulative final examination.  Projects must</w:t>
      </w:r>
      <w:r w:rsidR="00862893">
        <w:t xml:space="preserve"> be completed by the due date.</w:t>
      </w:r>
    </w:p>
    <w:p w:rsidR="00F52382" w:rsidRDefault="00F52382" w:rsidP="00D46E39">
      <w:pPr>
        <w:pStyle w:val="BodyTextIndent"/>
        <w:numPr>
          <w:ilvl w:val="0"/>
          <w:numId w:val="23"/>
        </w:numPr>
      </w:pPr>
      <w:r>
        <w:t>Project #0: Student Resume</w:t>
      </w:r>
    </w:p>
    <w:p w:rsidR="00F52382" w:rsidRDefault="00F52382" w:rsidP="00D46E39">
      <w:pPr>
        <w:pStyle w:val="BodyTextIndent"/>
        <w:numPr>
          <w:ilvl w:val="0"/>
          <w:numId w:val="24"/>
        </w:numPr>
      </w:pPr>
      <w:r>
        <w:t xml:space="preserve">A student resume must be completed and </w:t>
      </w:r>
      <w:r w:rsidR="00015EF1">
        <w:t>emailed</w:t>
      </w:r>
      <w:r w:rsidR="00D46E39">
        <w:t xml:space="preserve"> or handed to the professor </w:t>
      </w:r>
      <w:r w:rsidR="00886464">
        <w:t xml:space="preserve">by the beginning of class on Monday, </w:t>
      </w:r>
      <w:r w:rsidR="0068630F">
        <w:t>September 14</w:t>
      </w:r>
      <w:r w:rsidR="00886464" w:rsidRPr="00886464">
        <w:rPr>
          <w:vertAlign w:val="superscript"/>
        </w:rPr>
        <w:t>th</w:t>
      </w:r>
      <w:r w:rsidR="00886464">
        <w:t>, 201</w:t>
      </w:r>
      <w:r w:rsidR="00F84CAD">
        <w:t>5</w:t>
      </w:r>
      <w:r>
        <w:t>.</w:t>
      </w:r>
    </w:p>
    <w:p w:rsidR="00614442" w:rsidRDefault="00614442" w:rsidP="00D46E39">
      <w:pPr>
        <w:pStyle w:val="BodyTextIndent"/>
        <w:numPr>
          <w:ilvl w:val="0"/>
          <w:numId w:val="23"/>
        </w:numPr>
      </w:pPr>
      <w:r>
        <w:t>Project #1: Interpreting Mass and Infrared Spectral Data</w:t>
      </w:r>
    </w:p>
    <w:p w:rsidR="00614442" w:rsidRDefault="00614442" w:rsidP="00D46E39">
      <w:pPr>
        <w:pStyle w:val="BodyTextIndent"/>
        <w:numPr>
          <w:ilvl w:val="0"/>
          <w:numId w:val="23"/>
        </w:numPr>
      </w:pPr>
      <w:r>
        <w:t>Project #2: Interpreting Mass, Infrared, and NMR Spectral Data</w:t>
      </w:r>
    </w:p>
    <w:p w:rsidR="00614442" w:rsidRDefault="00614442" w:rsidP="00D46E39">
      <w:pPr>
        <w:pStyle w:val="BodyTextIndent"/>
        <w:numPr>
          <w:ilvl w:val="0"/>
          <w:numId w:val="23"/>
        </w:numPr>
      </w:pPr>
      <w:r>
        <w:t xml:space="preserve">Project #3: </w:t>
      </w:r>
      <w:r w:rsidR="0090449E">
        <w:t>Budgeted Multistep Synthesis Reaction</w:t>
      </w:r>
    </w:p>
    <w:p w:rsidR="008041D6" w:rsidRDefault="008041D6" w:rsidP="00D46E39">
      <w:pPr>
        <w:pStyle w:val="BodyTextIndent"/>
        <w:numPr>
          <w:ilvl w:val="0"/>
          <w:numId w:val="25"/>
        </w:numPr>
      </w:pPr>
      <w:r>
        <w:t>This project will require an in–class individual presentation.</w:t>
      </w:r>
    </w:p>
    <w:p w:rsidR="00AE1E9C" w:rsidRDefault="00AE1E9C" w:rsidP="00D46E39">
      <w:pPr>
        <w:pStyle w:val="BodyTextIndent"/>
        <w:numPr>
          <w:ilvl w:val="0"/>
          <w:numId w:val="23"/>
        </w:numPr>
      </w:pPr>
      <w:r>
        <w:t xml:space="preserve">Cumulative Final Exam: </w:t>
      </w:r>
      <w:r w:rsidR="00B510B9">
        <w:t>Wednesday, December 16</w:t>
      </w:r>
      <w:r w:rsidR="00B510B9" w:rsidRPr="00E06094">
        <w:rPr>
          <w:vertAlign w:val="superscript"/>
        </w:rPr>
        <w:t>th</w:t>
      </w:r>
      <w:r w:rsidR="00B510B9">
        <w:t>, 2015</w:t>
      </w:r>
      <w:r w:rsidR="00855E1C">
        <w:t xml:space="preserve"> from </w:t>
      </w:r>
      <w:r w:rsidR="00036CE5">
        <w:t>1</w:t>
      </w:r>
      <w:r w:rsidR="00845163">
        <w:t>0</w:t>
      </w:r>
      <w:r w:rsidR="00036CE5">
        <w:t>:</w:t>
      </w:r>
      <w:r w:rsidR="00845163">
        <w:t>15 a</w:t>
      </w:r>
      <w:r w:rsidR="00855E1C">
        <w:t xml:space="preserve">m – </w:t>
      </w:r>
      <w:r w:rsidR="00845163">
        <w:t>12</w:t>
      </w:r>
      <w:r w:rsidR="00036CE5">
        <w:t>:</w:t>
      </w:r>
      <w:r w:rsidR="00845163">
        <w:t>45</w:t>
      </w:r>
      <w:r w:rsidR="00855E1C">
        <w:t xml:space="preserve"> pm</w:t>
      </w:r>
    </w:p>
    <w:p w:rsidR="0062133F" w:rsidRDefault="008C60A8" w:rsidP="00D46E39">
      <w:pPr>
        <w:pStyle w:val="BodyTextIndent"/>
        <w:numPr>
          <w:ilvl w:val="0"/>
          <w:numId w:val="21"/>
        </w:numPr>
      </w:pPr>
      <w:r>
        <w:t>NO MAKE-UP QUIZZES, EXAMINATIONS, LABS OR PROJECTS WILL BE GIVEN.  Homework, lab reports, and projects must be completed by the due date.  Therefore, your attendance is mandatory.</w:t>
      </w:r>
    </w:p>
    <w:p w:rsidR="0054382F" w:rsidRDefault="0054382F" w:rsidP="00D46E39">
      <w:pPr>
        <w:pStyle w:val="BodyTextIndent"/>
        <w:numPr>
          <w:ilvl w:val="0"/>
          <w:numId w:val="21"/>
        </w:numPr>
      </w:pPr>
      <w:r>
        <w:t>The grading scale is as follows:</w:t>
      </w:r>
    </w:p>
    <w:p w:rsidR="00D46E39" w:rsidRDefault="00D46E39" w:rsidP="0047669C">
      <w:pPr>
        <w:pStyle w:val="BodyTextIndent"/>
        <w:numPr>
          <w:ilvl w:val="2"/>
          <w:numId w:val="27"/>
        </w:numPr>
      </w:pPr>
      <w:r>
        <w:t>≥90.0%: A</w:t>
      </w:r>
    </w:p>
    <w:p w:rsidR="00D46E39" w:rsidRDefault="00D46E39" w:rsidP="0047669C">
      <w:pPr>
        <w:pStyle w:val="BodyTextIndent"/>
        <w:numPr>
          <w:ilvl w:val="2"/>
          <w:numId w:val="27"/>
        </w:numPr>
      </w:pPr>
      <w:r>
        <w:t>80.0 – 89.9%: B</w:t>
      </w:r>
    </w:p>
    <w:p w:rsidR="00D46E39" w:rsidRDefault="00D46E39" w:rsidP="0047669C">
      <w:pPr>
        <w:pStyle w:val="BodyTextIndent"/>
        <w:numPr>
          <w:ilvl w:val="2"/>
          <w:numId w:val="27"/>
        </w:numPr>
      </w:pPr>
      <w:r>
        <w:t>70.0 – 79.9%: C</w:t>
      </w:r>
    </w:p>
    <w:p w:rsidR="00D46E39" w:rsidRDefault="00D46E39" w:rsidP="0047669C">
      <w:pPr>
        <w:pStyle w:val="BodyTextIndent"/>
        <w:numPr>
          <w:ilvl w:val="2"/>
          <w:numId w:val="27"/>
        </w:numPr>
      </w:pPr>
      <w:r>
        <w:t>60.0 – 69.9%: D</w:t>
      </w:r>
    </w:p>
    <w:p w:rsidR="00887405" w:rsidRDefault="00D46E39" w:rsidP="00D46E39">
      <w:pPr>
        <w:pStyle w:val="BodyTextIndent"/>
        <w:numPr>
          <w:ilvl w:val="0"/>
          <w:numId w:val="26"/>
        </w:numPr>
      </w:pPr>
      <w:r>
        <w:t>&lt;60.0%: F</w:t>
      </w:r>
    </w:p>
    <w:p w:rsidR="0062133F" w:rsidRDefault="0062133F">
      <w:pPr>
        <w:ind w:left="1080"/>
        <w:jc w:val="both"/>
        <w:rPr>
          <w:sz w:val="24"/>
        </w:rPr>
      </w:pPr>
    </w:p>
    <w:p w:rsidR="0062311F" w:rsidRDefault="0062311F" w:rsidP="0047669C">
      <w:pPr>
        <w:numPr>
          <w:ilvl w:val="0"/>
          <w:numId w:val="27"/>
        </w:numPr>
        <w:jc w:val="both"/>
        <w:rPr>
          <w:sz w:val="24"/>
        </w:rPr>
      </w:pPr>
      <w:r>
        <w:rPr>
          <w:b/>
          <w:bCs/>
          <w:sz w:val="24"/>
        </w:rPr>
        <w:t>Attendance Requirements</w:t>
      </w:r>
      <w:r>
        <w:rPr>
          <w:sz w:val="24"/>
        </w:rPr>
        <w:t>:</w:t>
      </w:r>
    </w:p>
    <w:p w:rsidR="0062311F" w:rsidRDefault="0062311F" w:rsidP="0047669C">
      <w:pPr>
        <w:pStyle w:val="BodyTextIndent"/>
        <w:numPr>
          <w:ilvl w:val="1"/>
          <w:numId w:val="27"/>
        </w:numPr>
      </w:pPr>
      <w:r>
        <w:t>Attendance will be taken each day at the beginning of class and each lab.  Poor attendance will affect your final grade.  Only properly documented excuses will be considered, and all missed material must be made up on the student’s own time.</w:t>
      </w:r>
    </w:p>
    <w:p w:rsidR="0062311F" w:rsidRDefault="0062311F" w:rsidP="0047669C">
      <w:pPr>
        <w:pStyle w:val="BodyTextIndent"/>
        <w:numPr>
          <w:ilvl w:val="1"/>
          <w:numId w:val="27"/>
        </w:numPr>
      </w:pPr>
      <w:r>
        <w:t xml:space="preserve">If a student has more than two absences occurring before the withdrawal date, the student may be withdrawn from the class by the instructor receiving a grade of W.  </w:t>
      </w:r>
    </w:p>
    <w:p w:rsidR="00222848" w:rsidRDefault="00222848" w:rsidP="00222848">
      <w:pPr>
        <w:pStyle w:val="BodyTextIndent"/>
      </w:pPr>
    </w:p>
    <w:p w:rsidR="00F943A9" w:rsidRDefault="00F943A9" w:rsidP="00222848">
      <w:pPr>
        <w:pStyle w:val="BodyTextIndent"/>
      </w:pPr>
    </w:p>
    <w:p w:rsidR="0062311F" w:rsidRPr="008236A2" w:rsidRDefault="0062311F" w:rsidP="0047669C">
      <w:pPr>
        <w:numPr>
          <w:ilvl w:val="0"/>
          <w:numId w:val="27"/>
        </w:numPr>
        <w:jc w:val="both"/>
        <w:rPr>
          <w:sz w:val="24"/>
          <w:szCs w:val="24"/>
        </w:rPr>
      </w:pPr>
      <w:r w:rsidRPr="008236A2">
        <w:rPr>
          <w:b/>
          <w:sz w:val="24"/>
          <w:szCs w:val="24"/>
        </w:rPr>
        <w:lastRenderedPageBreak/>
        <w:t>Academic Support Services</w:t>
      </w:r>
      <w:r w:rsidR="00BA7DAE">
        <w:rPr>
          <w:b/>
          <w:sz w:val="24"/>
          <w:szCs w:val="24"/>
        </w:rPr>
        <w:t>:</w:t>
      </w:r>
    </w:p>
    <w:p w:rsidR="0062311F" w:rsidRPr="008236A2" w:rsidRDefault="0062311F" w:rsidP="0047669C">
      <w:pPr>
        <w:numPr>
          <w:ilvl w:val="1"/>
          <w:numId w:val="27"/>
        </w:numPr>
        <w:jc w:val="both"/>
        <w:rPr>
          <w:sz w:val="24"/>
          <w:szCs w:val="24"/>
        </w:rPr>
      </w:pPr>
      <w:r w:rsidRPr="008236A2">
        <w:rPr>
          <w:sz w:val="24"/>
          <w:szCs w:val="24"/>
        </w:rPr>
        <w:t xml:space="preserve">Students who require additional services must ensure the instructor receives proper documentation from </w:t>
      </w:r>
      <w:r>
        <w:rPr>
          <w:sz w:val="24"/>
          <w:szCs w:val="24"/>
        </w:rPr>
        <w:t>the Office for Students with Disabilities</w:t>
      </w:r>
      <w:r w:rsidRPr="008236A2">
        <w:rPr>
          <w:sz w:val="24"/>
          <w:szCs w:val="24"/>
        </w:rPr>
        <w:t>.  Accommodations will not be made until the instructor has the required documentation.</w:t>
      </w:r>
    </w:p>
    <w:p w:rsidR="0062311F" w:rsidRPr="007A775A" w:rsidRDefault="0062311F" w:rsidP="0047669C">
      <w:pPr>
        <w:pStyle w:val="BodyTextIndent"/>
        <w:numPr>
          <w:ilvl w:val="1"/>
          <w:numId w:val="27"/>
        </w:numPr>
      </w:pPr>
      <w:r>
        <w:rPr>
          <w:szCs w:val="24"/>
        </w:rPr>
        <w:t xml:space="preserve">Exams </w:t>
      </w:r>
      <w:r w:rsidRPr="008236A2">
        <w:rPr>
          <w:szCs w:val="24"/>
        </w:rPr>
        <w:t>must be completed during or prior to the classroom exam time.</w:t>
      </w:r>
    </w:p>
    <w:p w:rsidR="007525B9" w:rsidRPr="007525B9" w:rsidRDefault="007525B9" w:rsidP="007525B9">
      <w:pPr>
        <w:pStyle w:val="BodyTextIndent"/>
        <w:ind w:left="360"/>
      </w:pPr>
    </w:p>
    <w:p w:rsidR="0062311F" w:rsidRDefault="0062311F" w:rsidP="0047669C">
      <w:pPr>
        <w:pStyle w:val="BodyTextIndent"/>
        <w:numPr>
          <w:ilvl w:val="0"/>
          <w:numId w:val="27"/>
        </w:numPr>
      </w:pPr>
      <w:r w:rsidRPr="00B778DE">
        <w:rPr>
          <w:b/>
        </w:rPr>
        <w:t>Classroom Rules</w:t>
      </w:r>
      <w:r>
        <w:t>:</w:t>
      </w:r>
    </w:p>
    <w:p w:rsidR="0062311F" w:rsidRDefault="0062311F" w:rsidP="0047669C">
      <w:pPr>
        <w:pStyle w:val="BodyTextIndent"/>
        <w:numPr>
          <w:ilvl w:val="1"/>
          <w:numId w:val="27"/>
        </w:numPr>
      </w:pPr>
      <w:r>
        <w:t>Programmable calculators and cell phones are not allowed on any quizzes, exams or in class.  Only scientific calculators (i.e. TI30x series) can be used.</w:t>
      </w:r>
    </w:p>
    <w:p w:rsidR="0062311F" w:rsidRDefault="0062311F" w:rsidP="0047669C">
      <w:pPr>
        <w:pStyle w:val="BodyTextIndent"/>
        <w:numPr>
          <w:ilvl w:val="2"/>
          <w:numId w:val="27"/>
        </w:numPr>
      </w:pPr>
      <w:r>
        <w:t>Sharing calculators during exams and quizzes is prohibited.</w:t>
      </w:r>
    </w:p>
    <w:p w:rsidR="00423B58" w:rsidRPr="0062311F" w:rsidRDefault="0062311F" w:rsidP="0047669C">
      <w:pPr>
        <w:pStyle w:val="NewTimesRoman"/>
        <w:numPr>
          <w:ilvl w:val="1"/>
          <w:numId w:val="27"/>
        </w:numPr>
        <w:rPr>
          <w:rFonts w:ascii="Times New Roman" w:hAnsi="Times New Roman"/>
        </w:rPr>
      </w:pPr>
      <w:r w:rsidRPr="0062311F">
        <w:rPr>
          <w:rFonts w:ascii="Times New Roman" w:hAnsi="Times New Roman"/>
        </w:rPr>
        <w:t>Cell phone and pagers must be turned off before entering class and lab.  If they go off during class or lab, the student will be excused for the remainder of that class.  In addition, if they go off during an exam or quiz, a student will be given a zero for the day and then excused from the class for that day.</w:t>
      </w:r>
    </w:p>
    <w:p w:rsidR="00DA3038" w:rsidRPr="0062311F" w:rsidRDefault="00DA3038" w:rsidP="00DA3038">
      <w:pPr>
        <w:pStyle w:val="BodyTextIndent"/>
        <w:ind w:left="0"/>
      </w:pPr>
    </w:p>
    <w:p w:rsidR="004D1B02" w:rsidRDefault="004D1B02" w:rsidP="0047669C">
      <w:pPr>
        <w:pStyle w:val="BodyTextIndent"/>
        <w:numPr>
          <w:ilvl w:val="0"/>
          <w:numId w:val="27"/>
        </w:numPr>
      </w:pPr>
      <w:r w:rsidRPr="003C450E">
        <w:rPr>
          <w:b/>
        </w:rPr>
        <w:t>Laboratory</w:t>
      </w:r>
      <w:r>
        <w:t>:</w:t>
      </w:r>
    </w:p>
    <w:p w:rsidR="002C7796" w:rsidRDefault="002C7796" w:rsidP="0047669C">
      <w:pPr>
        <w:pStyle w:val="BodyTextIndent"/>
        <w:numPr>
          <w:ilvl w:val="1"/>
          <w:numId w:val="27"/>
        </w:numPr>
      </w:pPr>
      <w:r>
        <w:t>Students will be asked to keep a laboratory notebook.</w:t>
      </w:r>
    </w:p>
    <w:p w:rsidR="002C7796" w:rsidRDefault="002C7796" w:rsidP="0047669C">
      <w:pPr>
        <w:pStyle w:val="BodyTextIndent"/>
        <w:numPr>
          <w:ilvl w:val="1"/>
          <w:numId w:val="27"/>
        </w:numPr>
      </w:pPr>
      <w:r>
        <w:t>Students must read the lab prior to entering the lab and complete designated pre–lab information in their lab notebook.</w:t>
      </w:r>
    </w:p>
    <w:p w:rsidR="00003C4D" w:rsidRDefault="002C7796" w:rsidP="0047669C">
      <w:pPr>
        <w:pStyle w:val="BodyTextIndent"/>
        <w:numPr>
          <w:ilvl w:val="1"/>
          <w:numId w:val="27"/>
        </w:numPr>
      </w:pPr>
      <w:r>
        <w:t>Laboratory reports will generally be due 1 week following completion of the experiment unless otherwise indicated.</w:t>
      </w:r>
    </w:p>
    <w:p w:rsidR="00E20E1C" w:rsidRDefault="002C7796" w:rsidP="0047669C">
      <w:pPr>
        <w:pStyle w:val="BodyTextIndent"/>
        <w:numPr>
          <w:ilvl w:val="1"/>
          <w:numId w:val="27"/>
        </w:numPr>
      </w:pPr>
      <w:r>
        <w:t>Specific laboratory requirements will be discussed during the scheduled course time.</w:t>
      </w:r>
    </w:p>
    <w:p w:rsidR="004D1B02" w:rsidRPr="004D1B02" w:rsidRDefault="004D1B02" w:rsidP="004D1B02">
      <w:pPr>
        <w:pStyle w:val="BodyTextIndent"/>
      </w:pPr>
    </w:p>
    <w:p w:rsidR="007525B9" w:rsidRDefault="007525B9" w:rsidP="0047669C">
      <w:pPr>
        <w:pStyle w:val="BodyTextIndent"/>
        <w:numPr>
          <w:ilvl w:val="0"/>
          <w:numId w:val="27"/>
        </w:numPr>
      </w:pPr>
      <w:r w:rsidRPr="003C450E">
        <w:rPr>
          <w:b/>
        </w:rPr>
        <w:t>Laboratory Safety</w:t>
      </w:r>
      <w:r>
        <w:rPr>
          <w:b/>
        </w:rPr>
        <w:t xml:space="preserve"> (Abbreviated List)</w:t>
      </w:r>
      <w:r>
        <w:t>:</w:t>
      </w:r>
    </w:p>
    <w:p w:rsidR="002C7796" w:rsidRPr="00C86353" w:rsidRDefault="002C7796" w:rsidP="0047669C">
      <w:pPr>
        <w:pStyle w:val="BodyTextIndent"/>
        <w:numPr>
          <w:ilvl w:val="1"/>
          <w:numId w:val="27"/>
        </w:numPr>
        <w:rPr>
          <w:szCs w:val="24"/>
        </w:rPr>
      </w:pPr>
      <w:r w:rsidRPr="00C86353">
        <w:rPr>
          <w:szCs w:val="24"/>
        </w:rPr>
        <w:t>No student is allowed to work in the laboratory without a lab instructor present.</w:t>
      </w:r>
    </w:p>
    <w:p w:rsidR="002C7796" w:rsidRPr="00C86353" w:rsidRDefault="002C7796" w:rsidP="0047669C">
      <w:pPr>
        <w:pStyle w:val="BodyTextIndent"/>
        <w:numPr>
          <w:ilvl w:val="1"/>
          <w:numId w:val="27"/>
        </w:numPr>
        <w:rPr>
          <w:szCs w:val="24"/>
        </w:rPr>
      </w:pPr>
      <w:r w:rsidRPr="00C86353">
        <w:rPr>
          <w:szCs w:val="24"/>
        </w:rPr>
        <w:t>Personal protective equipment (PPE), such as protective eyewear (e.g. safety goggles) and gloves will be worn at all times when working with hazardous chemical and biological materials or other hazardous items.</w:t>
      </w:r>
    </w:p>
    <w:p w:rsidR="002C7796" w:rsidRPr="00C86353" w:rsidRDefault="002C7796" w:rsidP="0047669C">
      <w:pPr>
        <w:pStyle w:val="BodyTextIndent"/>
        <w:numPr>
          <w:ilvl w:val="2"/>
          <w:numId w:val="27"/>
        </w:numPr>
        <w:rPr>
          <w:szCs w:val="24"/>
        </w:rPr>
      </w:pPr>
      <w:r w:rsidRPr="00C86353">
        <w:rPr>
          <w:szCs w:val="24"/>
        </w:rPr>
        <w:t>Contact lenses are not recommended.</w:t>
      </w:r>
    </w:p>
    <w:p w:rsidR="002C7796" w:rsidRPr="00C86353" w:rsidRDefault="002C7796" w:rsidP="0047669C">
      <w:pPr>
        <w:pStyle w:val="BodyTextIndent"/>
        <w:numPr>
          <w:ilvl w:val="1"/>
          <w:numId w:val="27"/>
        </w:numPr>
        <w:rPr>
          <w:szCs w:val="24"/>
        </w:rPr>
      </w:pPr>
      <w:r w:rsidRPr="00C86353">
        <w:rPr>
          <w:szCs w:val="24"/>
        </w:rPr>
        <w:t>Dress sensibly.</w:t>
      </w:r>
    </w:p>
    <w:p w:rsidR="002C7796" w:rsidRPr="00C86353" w:rsidRDefault="002C7796" w:rsidP="0047669C">
      <w:pPr>
        <w:numPr>
          <w:ilvl w:val="2"/>
          <w:numId w:val="27"/>
        </w:numPr>
        <w:jc w:val="both"/>
        <w:rPr>
          <w:sz w:val="24"/>
          <w:szCs w:val="24"/>
        </w:rPr>
      </w:pPr>
      <w:r w:rsidRPr="00C86353">
        <w:rPr>
          <w:sz w:val="24"/>
          <w:szCs w:val="24"/>
        </w:rPr>
        <w:t>Close-toed and close-heeled shoes (such as sneakers) are required at all times in the laboratory room.</w:t>
      </w:r>
    </w:p>
    <w:p w:rsidR="002C7796" w:rsidRPr="00DF2C8A" w:rsidRDefault="002C7796" w:rsidP="0047669C">
      <w:pPr>
        <w:numPr>
          <w:ilvl w:val="2"/>
          <w:numId w:val="27"/>
        </w:numPr>
        <w:jc w:val="both"/>
        <w:rPr>
          <w:sz w:val="24"/>
          <w:szCs w:val="24"/>
        </w:rPr>
      </w:pPr>
      <w:r w:rsidRPr="00DF2C8A">
        <w:rPr>
          <w:sz w:val="24"/>
          <w:szCs w:val="24"/>
        </w:rPr>
        <w:t xml:space="preserve">Sandals, Crocs, and flip-flops are always prohibited in the laboratory.  Shoes should have a low and closed heel with a flat bottom.  Socks, that cover the ankle, are required.  </w:t>
      </w:r>
    </w:p>
    <w:p w:rsidR="002C7796" w:rsidRPr="00DF2C8A" w:rsidRDefault="002C7796" w:rsidP="0047669C">
      <w:pPr>
        <w:numPr>
          <w:ilvl w:val="2"/>
          <w:numId w:val="27"/>
        </w:numPr>
        <w:jc w:val="both"/>
        <w:rPr>
          <w:sz w:val="24"/>
          <w:szCs w:val="24"/>
        </w:rPr>
      </w:pPr>
      <w:r w:rsidRPr="00DF2C8A">
        <w:rPr>
          <w:sz w:val="24"/>
          <w:szCs w:val="24"/>
        </w:rPr>
        <w:t xml:space="preserve">Chemical resistant aprons or appropriate lab coats (with the underlying clothing) will be worn that completely cover the shoulders, chest, and abdomen.  (See instructor for particular details.)  </w:t>
      </w:r>
    </w:p>
    <w:p w:rsidR="002C7796" w:rsidRPr="00DF2C8A" w:rsidRDefault="002C7796" w:rsidP="0047669C">
      <w:pPr>
        <w:numPr>
          <w:ilvl w:val="2"/>
          <w:numId w:val="27"/>
        </w:numPr>
        <w:jc w:val="both"/>
        <w:rPr>
          <w:sz w:val="24"/>
          <w:szCs w:val="24"/>
        </w:rPr>
      </w:pPr>
      <w:r w:rsidRPr="00DF2C8A">
        <w:rPr>
          <w:sz w:val="24"/>
          <w:szCs w:val="24"/>
        </w:rPr>
        <w:t>Legs will be covered to the knee or lower.</w:t>
      </w:r>
    </w:p>
    <w:p w:rsidR="002C7796" w:rsidRPr="00C86353" w:rsidRDefault="002C7796" w:rsidP="0047669C">
      <w:pPr>
        <w:numPr>
          <w:ilvl w:val="2"/>
          <w:numId w:val="27"/>
        </w:numPr>
        <w:jc w:val="both"/>
        <w:rPr>
          <w:sz w:val="24"/>
          <w:szCs w:val="24"/>
        </w:rPr>
      </w:pPr>
      <w:r w:rsidRPr="00C86353">
        <w:rPr>
          <w:sz w:val="24"/>
          <w:szCs w:val="24"/>
        </w:rPr>
        <w:lastRenderedPageBreak/>
        <w:t>Loose fitting jewelry or clothing that may become entangled in laboratory equipment or pose any other danger is prohibited.</w:t>
      </w:r>
    </w:p>
    <w:p w:rsidR="002C7796" w:rsidRPr="00C86353" w:rsidRDefault="002C7796" w:rsidP="0047669C">
      <w:pPr>
        <w:numPr>
          <w:ilvl w:val="1"/>
          <w:numId w:val="27"/>
        </w:numPr>
        <w:jc w:val="both"/>
        <w:rPr>
          <w:sz w:val="24"/>
          <w:szCs w:val="24"/>
        </w:rPr>
      </w:pPr>
      <w:r w:rsidRPr="00C86353">
        <w:rPr>
          <w:sz w:val="24"/>
          <w:szCs w:val="24"/>
        </w:rPr>
        <w:t>Food, drink, chewing gum, candy, or tobacco products should not be visibly present in the laboratory room.</w:t>
      </w:r>
    </w:p>
    <w:p w:rsidR="002C7796" w:rsidRPr="00C86353" w:rsidRDefault="002C7796" w:rsidP="0047669C">
      <w:pPr>
        <w:pStyle w:val="BodyTextIndent"/>
        <w:numPr>
          <w:ilvl w:val="2"/>
          <w:numId w:val="27"/>
        </w:numPr>
        <w:rPr>
          <w:szCs w:val="24"/>
        </w:rPr>
      </w:pPr>
      <w:r w:rsidRPr="00C86353">
        <w:rPr>
          <w:szCs w:val="24"/>
        </w:rPr>
        <w:t>Do not put anything in your mouth while working in the laboratory.</w:t>
      </w:r>
    </w:p>
    <w:p w:rsidR="002C7796" w:rsidRPr="00C86353" w:rsidRDefault="002C7796" w:rsidP="0047669C">
      <w:pPr>
        <w:pStyle w:val="BodyTextIndent"/>
        <w:numPr>
          <w:ilvl w:val="1"/>
          <w:numId w:val="27"/>
        </w:numPr>
        <w:rPr>
          <w:szCs w:val="24"/>
        </w:rPr>
      </w:pPr>
      <w:r w:rsidRPr="00C86353">
        <w:rPr>
          <w:szCs w:val="24"/>
        </w:rPr>
        <w:t>Direct contact with any corrosive material will be immediately flushed with lots of water for no less than 15 minutes.</w:t>
      </w:r>
    </w:p>
    <w:p w:rsidR="002C7796" w:rsidRPr="00C86353" w:rsidRDefault="002C7796" w:rsidP="0047669C">
      <w:pPr>
        <w:pStyle w:val="BodyTextIndent"/>
        <w:numPr>
          <w:ilvl w:val="1"/>
          <w:numId w:val="27"/>
        </w:numPr>
        <w:rPr>
          <w:szCs w:val="24"/>
        </w:rPr>
      </w:pPr>
      <w:r w:rsidRPr="00C86353">
        <w:rPr>
          <w:szCs w:val="24"/>
        </w:rPr>
        <w:t>Heating devices, such as Bunsen burners, will only be used when authorized by the instructor.</w:t>
      </w:r>
    </w:p>
    <w:p w:rsidR="002C7796" w:rsidRPr="00C86353" w:rsidRDefault="002C7796" w:rsidP="0047669C">
      <w:pPr>
        <w:numPr>
          <w:ilvl w:val="1"/>
          <w:numId w:val="27"/>
        </w:numPr>
        <w:jc w:val="both"/>
        <w:rPr>
          <w:sz w:val="24"/>
          <w:szCs w:val="24"/>
        </w:rPr>
      </w:pPr>
      <w:r w:rsidRPr="00C86353">
        <w:rPr>
          <w:sz w:val="24"/>
          <w:szCs w:val="24"/>
        </w:rPr>
        <w:t>If special precautions or accommodations are required, please supply documentation from the Office for Students with Disabilities or a medical professional.</w:t>
      </w:r>
    </w:p>
    <w:p w:rsidR="002C7796" w:rsidRDefault="002C7796" w:rsidP="0047669C">
      <w:pPr>
        <w:numPr>
          <w:ilvl w:val="2"/>
          <w:numId w:val="27"/>
        </w:numPr>
        <w:jc w:val="both"/>
        <w:rPr>
          <w:sz w:val="24"/>
          <w:szCs w:val="24"/>
        </w:rPr>
      </w:pPr>
      <w:r w:rsidRPr="00C86353">
        <w:rPr>
          <w:sz w:val="24"/>
          <w:szCs w:val="24"/>
        </w:rPr>
        <w:t>Please inform your instructor or supervisor if you have any medical condition that may compromise your safety in laboratory.  This can be done in confidence in a meeting between you and your instructor/supervisor.</w:t>
      </w:r>
    </w:p>
    <w:p w:rsidR="004D049E" w:rsidRPr="002F0B16" w:rsidRDefault="004D049E" w:rsidP="004D049E">
      <w:pPr>
        <w:numPr>
          <w:ilvl w:val="2"/>
          <w:numId w:val="27"/>
        </w:numPr>
        <w:jc w:val="both"/>
        <w:rPr>
          <w:sz w:val="24"/>
          <w:szCs w:val="24"/>
        </w:rPr>
      </w:pPr>
      <w:r w:rsidRPr="002F0B16">
        <w:rPr>
          <w:sz w:val="24"/>
          <w:szCs w:val="24"/>
        </w:rPr>
        <w:t xml:space="preserve">The laboratory environment often times will involve the use of and/or exposure to chemicals or other </w:t>
      </w:r>
      <w:r>
        <w:rPr>
          <w:sz w:val="24"/>
          <w:szCs w:val="24"/>
        </w:rPr>
        <w:t xml:space="preserve">hazardous </w:t>
      </w:r>
      <w:r w:rsidRPr="002F0B16">
        <w:rPr>
          <w:sz w:val="24"/>
          <w:szCs w:val="24"/>
        </w:rPr>
        <w:t>substances</w:t>
      </w:r>
      <w:r>
        <w:rPr>
          <w:sz w:val="24"/>
          <w:szCs w:val="24"/>
        </w:rPr>
        <w:t>/equipment</w:t>
      </w:r>
      <w:r w:rsidRPr="002F0B16">
        <w:rPr>
          <w:sz w:val="24"/>
          <w:szCs w:val="24"/>
        </w:rPr>
        <w:t>.  If you are pregnant or plan on becoming pregnant during this course and are concerned about your exposure to these chemicals</w:t>
      </w:r>
      <w:r>
        <w:rPr>
          <w:sz w:val="24"/>
          <w:szCs w:val="24"/>
        </w:rPr>
        <w:t xml:space="preserve"> or hazardous </w:t>
      </w:r>
      <w:r w:rsidRPr="002F0B16">
        <w:rPr>
          <w:sz w:val="24"/>
          <w:szCs w:val="24"/>
        </w:rPr>
        <w:t>substances</w:t>
      </w:r>
      <w:r>
        <w:rPr>
          <w:sz w:val="24"/>
          <w:szCs w:val="24"/>
        </w:rPr>
        <w:t>/equipment</w:t>
      </w:r>
      <w:r w:rsidRPr="002F0B16">
        <w:rPr>
          <w:sz w:val="24"/>
          <w:szCs w:val="24"/>
        </w:rPr>
        <w:t xml:space="preserve">, please see your </w:t>
      </w:r>
      <w:r>
        <w:rPr>
          <w:sz w:val="24"/>
          <w:szCs w:val="24"/>
        </w:rPr>
        <w:t xml:space="preserve">instructor </w:t>
      </w:r>
      <w:r w:rsidRPr="002F0B16">
        <w:rPr>
          <w:sz w:val="24"/>
          <w:szCs w:val="24"/>
        </w:rPr>
        <w:t xml:space="preserve">to discuss possible alternative arrangements.  Students are also invited to contact Mr. Ryan Kane, Title IX Coordinator/Equal Opportunity Officer, 407-582-3421, </w:t>
      </w:r>
      <w:hyperlink r:id="rId10" w:tgtFrame="_blank" w:history="1">
        <w:r w:rsidRPr="002F0B16">
          <w:rPr>
            <w:rStyle w:val="Hyperlink"/>
            <w:sz w:val="24"/>
            <w:szCs w:val="24"/>
          </w:rPr>
          <w:t>rkane8@valenciacollege.edu</w:t>
        </w:r>
      </w:hyperlink>
      <w:r w:rsidRPr="002F0B16">
        <w:rPr>
          <w:sz w:val="24"/>
          <w:szCs w:val="24"/>
        </w:rPr>
        <w:t>, regarding requests for alternative arrangements relating to pregnancy.</w:t>
      </w:r>
    </w:p>
    <w:p w:rsidR="002C7796" w:rsidRPr="00C86353" w:rsidRDefault="002C7796" w:rsidP="0047669C">
      <w:pPr>
        <w:numPr>
          <w:ilvl w:val="1"/>
          <w:numId w:val="27"/>
        </w:numPr>
        <w:jc w:val="both"/>
        <w:rPr>
          <w:sz w:val="24"/>
          <w:szCs w:val="24"/>
        </w:rPr>
      </w:pPr>
      <w:r w:rsidRPr="00C86353">
        <w:rPr>
          <w:sz w:val="24"/>
          <w:szCs w:val="24"/>
        </w:rPr>
        <w:t>Locate and learn how to use all of the safety equipment in the laboratory.  This includes, but is not limited to, emergency safety showers, eyewashes, fire extinguishers, fire blankets, emergency shut-off valves, etc.</w:t>
      </w:r>
    </w:p>
    <w:p w:rsidR="002C7796" w:rsidRPr="00C86353" w:rsidRDefault="002C7796" w:rsidP="0047669C">
      <w:pPr>
        <w:numPr>
          <w:ilvl w:val="1"/>
          <w:numId w:val="27"/>
        </w:numPr>
        <w:jc w:val="both"/>
        <w:rPr>
          <w:sz w:val="24"/>
          <w:szCs w:val="24"/>
        </w:rPr>
      </w:pPr>
      <w:r w:rsidRPr="00C86353">
        <w:rPr>
          <w:sz w:val="24"/>
          <w:szCs w:val="24"/>
        </w:rPr>
        <w:t>Do not use any laboratory equipment or materials without proper instruction and/or training and proper supervision.</w:t>
      </w:r>
    </w:p>
    <w:p w:rsidR="002C7796" w:rsidRPr="00C86353" w:rsidRDefault="002C7796" w:rsidP="0047669C">
      <w:pPr>
        <w:numPr>
          <w:ilvl w:val="1"/>
          <w:numId w:val="27"/>
        </w:numPr>
        <w:jc w:val="both"/>
        <w:rPr>
          <w:sz w:val="24"/>
          <w:szCs w:val="24"/>
        </w:rPr>
      </w:pPr>
      <w:r w:rsidRPr="00C86353">
        <w:rPr>
          <w:sz w:val="24"/>
          <w:szCs w:val="24"/>
        </w:rPr>
        <w:t>Notify your instructor or laboratory supervisory personnel if any laboratory equipment is not working properly or is broken or damaged.</w:t>
      </w:r>
    </w:p>
    <w:p w:rsidR="002C7796" w:rsidRPr="00C86353" w:rsidRDefault="002C7796" w:rsidP="0047669C">
      <w:pPr>
        <w:numPr>
          <w:ilvl w:val="1"/>
          <w:numId w:val="27"/>
        </w:numPr>
        <w:jc w:val="both"/>
        <w:rPr>
          <w:sz w:val="24"/>
          <w:szCs w:val="24"/>
        </w:rPr>
      </w:pPr>
      <w:r w:rsidRPr="00C86353">
        <w:rPr>
          <w:sz w:val="24"/>
          <w:szCs w:val="24"/>
        </w:rPr>
        <w:t>Emergency equipment, exits, and aisles will not be obstructed at any time.</w:t>
      </w:r>
    </w:p>
    <w:p w:rsidR="002C7796" w:rsidRPr="00C86353" w:rsidRDefault="002C7796" w:rsidP="0047669C">
      <w:pPr>
        <w:numPr>
          <w:ilvl w:val="1"/>
          <w:numId w:val="27"/>
        </w:numPr>
        <w:jc w:val="both"/>
        <w:rPr>
          <w:sz w:val="24"/>
          <w:szCs w:val="24"/>
        </w:rPr>
      </w:pPr>
      <w:r w:rsidRPr="00C86353">
        <w:rPr>
          <w:sz w:val="24"/>
          <w:szCs w:val="24"/>
        </w:rPr>
        <w:t>Avoid crowding and haste and maintain an environment free from clutter.</w:t>
      </w:r>
    </w:p>
    <w:p w:rsidR="002C7796" w:rsidRPr="00C86353" w:rsidRDefault="002C7796" w:rsidP="0047669C">
      <w:pPr>
        <w:numPr>
          <w:ilvl w:val="1"/>
          <w:numId w:val="27"/>
        </w:numPr>
        <w:jc w:val="both"/>
        <w:rPr>
          <w:sz w:val="24"/>
          <w:szCs w:val="24"/>
        </w:rPr>
      </w:pPr>
      <w:r w:rsidRPr="00C86353">
        <w:rPr>
          <w:sz w:val="24"/>
          <w:szCs w:val="24"/>
        </w:rPr>
        <w:t>Report all spills, accidents and injuries to your instructor other laboratory supervisory personnel immediately, regardless of how minor.</w:t>
      </w:r>
    </w:p>
    <w:p w:rsidR="002C7796" w:rsidRPr="00C86353" w:rsidRDefault="002C7796" w:rsidP="0047669C">
      <w:pPr>
        <w:numPr>
          <w:ilvl w:val="1"/>
          <w:numId w:val="27"/>
        </w:numPr>
        <w:jc w:val="both"/>
        <w:rPr>
          <w:sz w:val="24"/>
          <w:szCs w:val="24"/>
        </w:rPr>
      </w:pPr>
      <w:r w:rsidRPr="00C86353">
        <w:rPr>
          <w:sz w:val="24"/>
          <w:szCs w:val="24"/>
        </w:rPr>
        <w:t>Students will not attempt to clean up chemical spills until consulting with your instructors or laboratory supervisory personnel.</w:t>
      </w:r>
    </w:p>
    <w:p w:rsidR="002C7796" w:rsidRPr="00C86353" w:rsidRDefault="002C7796" w:rsidP="0047669C">
      <w:pPr>
        <w:numPr>
          <w:ilvl w:val="1"/>
          <w:numId w:val="27"/>
        </w:numPr>
        <w:jc w:val="both"/>
        <w:rPr>
          <w:sz w:val="24"/>
          <w:szCs w:val="24"/>
        </w:rPr>
      </w:pPr>
      <w:r w:rsidRPr="00C86353">
        <w:rPr>
          <w:sz w:val="24"/>
          <w:szCs w:val="24"/>
        </w:rPr>
        <w:t xml:space="preserve">Broken glass will be immediately cleaned up by utilizing a dustpan and broom or other approved device.  </w:t>
      </w:r>
    </w:p>
    <w:p w:rsidR="002C7796" w:rsidRPr="00C86353" w:rsidRDefault="002C7796" w:rsidP="0047669C">
      <w:pPr>
        <w:numPr>
          <w:ilvl w:val="2"/>
          <w:numId w:val="27"/>
        </w:numPr>
        <w:jc w:val="both"/>
        <w:rPr>
          <w:sz w:val="24"/>
          <w:szCs w:val="24"/>
        </w:rPr>
      </w:pPr>
      <w:r w:rsidRPr="00C86353">
        <w:rPr>
          <w:sz w:val="24"/>
          <w:szCs w:val="24"/>
        </w:rPr>
        <w:t>Do NOT handle broken glass with your hands.</w:t>
      </w:r>
    </w:p>
    <w:p w:rsidR="002C7796" w:rsidRPr="00C86353" w:rsidRDefault="002C7796" w:rsidP="0047669C">
      <w:pPr>
        <w:numPr>
          <w:ilvl w:val="2"/>
          <w:numId w:val="27"/>
        </w:numPr>
        <w:jc w:val="both"/>
        <w:rPr>
          <w:sz w:val="24"/>
          <w:szCs w:val="24"/>
        </w:rPr>
      </w:pPr>
      <w:r w:rsidRPr="00C86353">
        <w:rPr>
          <w:sz w:val="24"/>
          <w:szCs w:val="24"/>
        </w:rPr>
        <w:t>All broken glass will be placed ONLY in designated broken-glass containers.</w:t>
      </w:r>
    </w:p>
    <w:p w:rsidR="002C7796" w:rsidRPr="00C86353" w:rsidRDefault="002C7796" w:rsidP="0047669C">
      <w:pPr>
        <w:numPr>
          <w:ilvl w:val="1"/>
          <w:numId w:val="27"/>
        </w:numPr>
        <w:jc w:val="both"/>
        <w:rPr>
          <w:sz w:val="24"/>
          <w:szCs w:val="24"/>
        </w:rPr>
      </w:pPr>
      <w:r w:rsidRPr="00C86353">
        <w:rPr>
          <w:sz w:val="24"/>
          <w:szCs w:val="24"/>
        </w:rPr>
        <w:lastRenderedPageBreak/>
        <w:t>Recap all bottles, especially those containing chemicals or biological materials, immediately after use.</w:t>
      </w:r>
    </w:p>
    <w:p w:rsidR="002C7796" w:rsidRPr="00C86353" w:rsidRDefault="002C7796" w:rsidP="0047669C">
      <w:pPr>
        <w:numPr>
          <w:ilvl w:val="1"/>
          <w:numId w:val="27"/>
        </w:numPr>
        <w:jc w:val="both"/>
        <w:rPr>
          <w:sz w:val="24"/>
          <w:szCs w:val="24"/>
        </w:rPr>
      </w:pPr>
      <w:r w:rsidRPr="00C86353">
        <w:rPr>
          <w:sz w:val="24"/>
          <w:szCs w:val="24"/>
        </w:rPr>
        <w:t>Do not deviate from lab procedures or attempt unauthorized experiments without the instructor’s approval.</w:t>
      </w:r>
    </w:p>
    <w:p w:rsidR="002C7796" w:rsidRPr="00C86353" w:rsidRDefault="002C7796" w:rsidP="0047669C">
      <w:pPr>
        <w:numPr>
          <w:ilvl w:val="1"/>
          <w:numId w:val="27"/>
        </w:numPr>
        <w:jc w:val="both"/>
        <w:rPr>
          <w:sz w:val="24"/>
          <w:szCs w:val="24"/>
        </w:rPr>
      </w:pPr>
      <w:r w:rsidRPr="00C86353">
        <w:rPr>
          <w:sz w:val="24"/>
          <w:szCs w:val="24"/>
        </w:rPr>
        <w:t>Do not allow liquids (i.e. water) to come into contact with electrical equipment, outlets, or cords.</w:t>
      </w:r>
    </w:p>
    <w:p w:rsidR="002C7796" w:rsidRPr="00C86353" w:rsidRDefault="002C7796" w:rsidP="0047669C">
      <w:pPr>
        <w:numPr>
          <w:ilvl w:val="2"/>
          <w:numId w:val="27"/>
        </w:numPr>
        <w:jc w:val="both"/>
        <w:rPr>
          <w:sz w:val="24"/>
          <w:szCs w:val="24"/>
        </w:rPr>
      </w:pPr>
      <w:r w:rsidRPr="00C86353">
        <w:rPr>
          <w:sz w:val="24"/>
          <w:szCs w:val="24"/>
        </w:rPr>
        <w:t>Handle electrical cords with dry hands and remove electrical plugs from outlets by pulling on the plug and not the cord.</w:t>
      </w:r>
    </w:p>
    <w:p w:rsidR="002C7796" w:rsidRPr="00C86353" w:rsidRDefault="002C7796" w:rsidP="0047669C">
      <w:pPr>
        <w:numPr>
          <w:ilvl w:val="1"/>
          <w:numId w:val="27"/>
        </w:numPr>
        <w:jc w:val="both"/>
        <w:rPr>
          <w:sz w:val="24"/>
          <w:szCs w:val="24"/>
        </w:rPr>
      </w:pPr>
      <w:r w:rsidRPr="00C86353">
        <w:rPr>
          <w:sz w:val="24"/>
          <w:szCs w:val="24"/>
        </w:rPr>
        <w:t>Wash hands thoroughly with soap and water after handling all chemicals or biological materials.</w:t>
      </w:r>
    </w:p>
    <w:p w:rsidR="002C7796" w:rsidRPr="00C86353" w:rsidRDefault="002C7796" w:rsidP="0047669C">
      <w:pPr>
        <w:numPr>
          <w:ilvl w:val="1"/>
          <w:numId w:val="27"/>
        </w:numPr>
        <w:jc w:val="both"/>
        <w:rPr>
          <w:sz w:val="24"/>
          <w:szCs w:val="24"/>
        </w:rPr>
      </w:pPr>
      <w:r w:rsidRPr="00C86353">
        <w:rPr>
          <w:sz w:val="24"/>
          <w:szCs w:val="24"/>
        </w:rPr>
        <w:t xml:space="preserve">Clean your work table, other worked-in areas, glassware and equipment used immediately after completion of the experiment or activity. </w:t>
      </w:r>
    </w:p>
    <w:p w:rsidR="002C7796" w:rsidRPr="00C86353" w:rsidRDefault="002C7796" w:rsidP="0047669C">
      <w:pPr>
        <w:numPr>
          <w:ilvl w:val="1"/>
          <w:numId w:val="27"/>
        </w:numPr>
        <w:jc w:val="both"/>
        <w:rPr>
          <w:sz w:val="24"/>
          <w:szCs w:val="24"/>
        </w:rPr>
      </w:pPr>
      <w:r w:rsidRPr="00C86353">
        <w:rPr>
          <w:sz w:val="24"/>
          <w:szCs w:val="24"/>
        </w:rPr>
        <w:t>Dispose of all waste materials into the designated area(s) as instructed.</w:t>
      </w:r>
    </w:p>
    <w:p w:rsidR="002C7796" w:rsidRPr="00C86353" w:rsidRDefault="002C7796" w:rsidP="0047669C">
      <w:pPr>
        <w:numPr>
          <w:ilvl w:val="2"/>
          <w:numId w:val="27"/>
        </w:numPr>
        <w:jc w:val="both"/>
        <w:rPr>
          <w:sz w:val="24"/>
          <w:szCs w:val="24"/>
        </w:rPr>
      </w:pPr>
      <w:r w:rsidRPr="00C86353">
        <w:rPr>
          <w:sz w:val="24"/>
          <w:szCs w:val="24"/>
        </w:rPr>
        <w:t>All solid waste will be disposed of in approved and designated containers.  Do NOT use laboratory sinks for disposal of any solid waste.</w:t>
      </w:r>
    </w:p>
    <w:p w:rsidR="002C7796" w:rsidRPr="00C86353" w:rsidRDefault="002C7796" w:rsidP="0047669C">
      <w:pPr>
        <w:numPr>
          <w:ilvl w:val="1"/>
          <w:numId w:val="27"/>
        </w:numPr>
        <w:jc w:val="both"/>
        <w:rPr>
          <w:sz w:val="24"/>
          <w:szCs w:val="24"/>
        </w:rPr>
      </w:pPr>
      <w:r w:rsidRPr="00C86353">
        <w:rPr>
          <w:sz w:val="24"/>
          <w:szCs w:val="24"/>
        </w:rPr>
        <w:t>Liquid wastes will be disposed of in approved and designated containers unless instructed to dispose of into the laboratory sinks.</w:t>
      </w:r>
    </w:p>
    <w:p w:rsidR="002C7796" w:rsidRPr="00C86353" w:rsidRDefault="002C7796" w:rsidP="0047669C">
      <w:pPr>
        <w:numPr>
          <w:ilvl w:val="1"/>
          <w:numId w:val="27"/>
        </w:numPr>
        <w:jc w:val="both"/>
        <w:rPr>
          <w:sz w:val="24"/>
          <w:szCs w:val="24"/>
        </w:rPr>
      </w:pPr>
      <w:r w:rsidRPr="00C86353">
        <w:rPr>
          <w:sz w:val="24"/>
          <w:szCs w:val="24"/>
        </w:rPr>
        <w:t>Turn off all equipment if you leave the lab at any time or at the end of lab.</w:t>
      </w:r>
    </w:p>
    <w:p w:rsidR="007525B9" w:rsidRPr="008C3181" w:rsidRDefault="002C7796" w:rsidP="002C7796">
      <w:pPr>
        <w:pStyle w:val="BodyTextIndent"/>
        <w:numPr>
          <w:ilvl w:val="0"/>
          <w:numId w:val="21"/>
        </w:numPr>
        <w:rPr>
          <w:szCs w:val="24"/>
        </w:rPr>
      </w:pPr>
      <w:r w:rsidRPr="00C86353">
        <w:rPr>
          <w:szCs w:val="24"/>
        </w:rPr>
        <w:t>Check that all water faucets, gas outlets, and/or other valves are turned off before you leave lab.</w:t>
      </w:r>
    </w:p>
    <w:p w:rsidR="00F7238E" w:rsidRPr="00F7238E" w:rsidRDefault="00F7238E" w:rsidP="00F7238E">
      <w:pPr>
        <w:pStyle w:val="BodyTextIndent"/>
      </w:pPr>
    </w:p>
    <w:p w:rsidR="00F516B1" w:rsidRPr="00CC4809" w:rsidRDefault="00F516B1" w:rsidP="0047669C">
      <w:pPr>
        <w:pStyle w:val="BodyTextIndent"/>
        <w:numPr>
          <w:ilvl w:val="0"/>
          <w:numId w:val="27"/>
        </w:numPr>
      </w:pPr>
      <w:r w:rsidRPr="00CC4809">
        <w:rPr>
          <w:b/>
          <w:bCs/>
        </w:rPr>
        <w:t>Honor Code/Plagiarism</w:t>
      </w:r>
      <w:r w:rsidR="00BA7DAE">
        <w:rPr>
          <w:b/>
          <w:bCs/>
        </w:rPr>
        <w:t>:</w:t>
      </w:r>
    </w:p>
    <w:p w:rsidR="00036CE5" w:rsidRDefault="00036CE5" w:rsidP="00036CE5">
      <w:pPr>
        <w:pStyle w:val="BodyTextIndent"/>
        <w:numPr>
          <w:ilvl w:val="1"/>
          <w:numId w:val="27"/>
        </w:numPr>
      </w:pPr>
      <w:r>
        <w:t>Plagiarism, or the use of another source’s words and/or ideas without acknowledgement, is sternly prohibited.  All assignments done outside of class (including but not limited to projects, homework, labs, or quizzes), which involve sources other than the stated textbook, will require proper bibliographic documentation.  Students caught plagiarizing will be dismissed from class with a grade of F.  If you have any questions about proper documentation procedures, ask your instructor.</w:t>
      </w:r>
    </w:p>
    <w:p w:rsidR="00036CE5" w:rsidRDefault="00036CE5" w:rsidP="00036CE5">
      <w:pPr>
        <w:pStyle w:val="BodyTextIndent"/>
        <w:numPr>
          <w:ilvl w:val="2"/>
          <w:numId w:val="27"/>
        </w:numPr>
      </w:pPr>
      <w:r>
        <w:t>In this course, you may never cut and paste, copy, or write verbatim anything from any source; this includes information from the textbook, lab manual, and all other resources.</w:t>
      </w:r>
    </w:p>
    <w:p w:rsidR="00036CE5" w:rsidRDefault="00036CE5" w:rsidP="00036CE5">
      <w:pPr>
        <w:pStyle w:val="BodyTextIndent"/>
        <w:numPr>
          <w:ilvl w:val="1"/>
          <w:numId w:val="27"/>
        </w:numPr>
      </w:pPr>
      <w:r>
        <w:t>Cheating on any assignment will result in dismissal from the course with a grade of F.</w:t>
      </w:r>
    </w:p>
    <w:p w:rsidR="00036CE5" w:rsidRDefault="00036CE5" w:rsidP="00036CE5">
      <w:pPr>
        <w:pStyle w:val="BodyTextIndent"/>
        <w:numPr>
          <w:ilvl w:val="2"/>
          <w:numId w:val="27"/>
        </w:numPr>
      </w:pPr>
      <w:r>
        <w:t>Cheating consists of but is not limited to the following:</w:t>
      </w:r>
    </w:p>
    <w:p w:rsidR="00036CE5" w:rsidRDefault="00036CE5" w:rsidP="00036CE5">
      <w:pPr>
        <w:pStyle w:val="BodyTextIndent"/>
        <w:numPr>
          <w:ilvl w:val="3"/>
          <w:numId w:val="27"/>
        </w:numPr>
      </w:pPr>
      <w:r>
        <w:t>Completing any exam or quiz with the aid of outside sources, unless specifically designated by the instructor.</w:t>
      </w:r>
    </w:p>
    <w:p w:rsidR="00036CE5" w:rsidRDefault="00036CE5" w:rsidP="00036CE5">
      <w:pPr>
        <w:pStyle w:val="BodyTextIndent"/>
        <w:numPr>
          <w:ilvl w:val="3"/>
          <w:numId w:val="27"/>
        </w:numPr>
      </w:pPr>
      <w:r>
        <w:t>Copying of homew</w:t>
      </w:r>
      <w:bookmarkStart w:id="0" w:name="_GoBack"/>
      <w:bookmarkEnd w:id="0"/>
      <w:r>
        <w:t xml:space="preserve">ork, lab notebooks, </w:t>
      </w:r>
      <w:proofErr w:type="gramStart"/>
      <w:r>
        <w:t>lab</w:t>
      </w:r>
      <w:proofErr w:type="gramEnd"/>
      <w:r>
        <w:t xml:space="preserve"> write–ups from another student.</w:t>
      </w:r>
    </w:p>
    <w:p w:rsidR="00036CE5" w:rsidRDefault="00036CE5" w:rsidP="00036CE5">
      <w:pPr>
        <w:pStyle w:val="BodyTextIndent"/>
        <w:numPr>
          <w:ilvl w:val="3"/>
          <w:numId w:val="27"/>
        </w:numPr>
      </w:pPr>
      <w:r>
        <w:t xml:space="preserve">Copying of homework, lab notebooks, </w:t>
      </w:r>
      <w:proofErr w:type="gramStart"/>
      <w:r>
        <w:t>lab</w:t>
      </w:r>
      <w:proofErr w:type="gramEnd"/>
      <w:r>
        <w:t xml:space="preserve"> write–ups from a source without proper bibliographic documentation.</w:t>
      </w:r>
    </w:p>
    <w:p w:rsidR="00036CE5" w:rsidRDefault="00036CE5" w:rsidP="00036CE5">
      <w:pPr>
        <w:pStyle w:val="BodyTextIndent2"/>
      </w:pPr>
    </w:p>
    <w:p w:rsidR="0062133F" w:rsidRPr="004D049E" w:rsidRDefault="00036CE5" w:rsidP="00036CE5">
      <w:pPr>
        <w:pStyle w:val="BodyTextIndent2"/>
        <w:rPr>
          <w:i/>
          <w:sz w:val="24"/>
          <w:szCs w:val="24"/>
        </w:rPr>
      </w:pPr>
      <w:r w:rsidRPr="004D049E">
        <w:rPr>
          <w:i/>
          <w:sz w:val="24"/>
          <w:szCs w:val="24"/>
        </w:rPr>
        <w:t>The above schedule and procedures in this class are subject to change at the instructor’s discretion.  0</w:t>
      </w:r>
      <w:r w:rsidR="00B510B9" w:rsidRPr="004D049E">
        <w:rPr>
          <w:i/>
          <w:sz w:val="24"/>
          <w:szCs w:val="24"/>
        </w:rPr>
        <w:t>8</w:t>
      </w:r>
      <w:r w:rsidRPr="004D049E">
        <w:rPr>
          <w:i/>
          <w:sz w:val="24"/>
          <w:szCs w:val="24"/>
        </w:rPr>
        <w:t>/1</w:t>
      </w:r>
      <w:r w:rsidR="00845163" w:rsidRPr="004D049E">
        <w:rPr>
          <w:i/>
          <w:sz w:val="24"/>
          <w:szCs w:val="24"/>
        </w:rPr>
        <w:t>5</w:t>
      </w:r>
      <w:r w:rsidRPr="004D049E">
        <w:rPr>
          <w:i/>
          <w:sz w:val="24"/>
          <w:szCs w:val="24"/>
        </w:rPr>
        <w:t>.</w:t>
      </w:r>
    </w:p>
    <w:sectPr w:rsidR="0062133F" w:rsidRPr="004D049E" w:rsidSect="00893B24">
      <w:headerReference w:type="default" r:id="rId11"/>
      <w:footerReference w:type="even" r:id="rId12"/>
      <w:footerReference w:type="default" r:id="rId13"/>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69" w:rsidRDefault="00475469">
      <w:r>
        <w:separator/>
      </w:r>
    </w:p>
  </w:endnote>
  <w:endnote w:type="continuationSeparator" w:id="0">
    <w:p w:rsidR="00475469" w:rsidRDefault="0047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46" w:rsidRDefault="00A7730D">
    <w:pPr>
      <w:pStyle w:val="Footer"/>
      <w:framePr w:wrap="around" w:vAnchor="text" w:hAnchor="margin" w:xAlign="center" w:y="1"/>
      <w:rPr>
        <w:rStyle w:val="PageNumber"/>
      </w:rPr>
    </w:pPr>
    <w:r>
      <w:rPr>
        <w:rStyle w:val="PageNumber"/>
      </w:rPr>
      <w:fldChar w:fldCharType="begin"/>
    </w:r>
    <w:r w:rsidR="00AF0446">
      <w:rPr>
        <w:rStyle w:val="PageNumber"/>
      </w:rPr>
      <w:instrText xml:space="preserve">PAGE  </w:instrText>
    </w:r>
    <w:r>
      <w:rPr>
        <w:rStyle w:val="PageNumber"/>
      </w:rPr>
      <w:fldChar w:fldCharType="end"/>
    </w:r>
  </w:p>
  <w:p w:rsidR="00AF0446" w:rsidRDefault="00AF0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46" w:rsidRDefault="00A7730D">
    <w:pPr>
      <w:pStyle w:val="Footer"/>
      <w:framePr w:wrap="around" w:vAnchor="text" w:hAnchor="margin" w:xAlign="center" w:y="1"/>
      <w:rPr>
        <w:rStyle w:val="PageNumber"/>
      </w:rPr>
    </w:pPr>
    <w:r>
      <w:rPr>
        <w:rStyle w:val="PageNumber"/>
      </w:rPr>
      <w:fldChar w:fldCharType="begin"/>
    </w:r>
    <w:r w:rsidR="00AF0446">
      <w:rPr>
        <w:rStyle w:val="PageNumber"/>
      </w:rPr>
      <w:instrText xml:space="preserve">PAGE  </w:instrText>
    </w:r>
    <w:r>
      <w:rPr>
        <w:rStyle w:val="PageNumber"/>
      </w:rPr>
      <w:fldChar w:fldCharType="separate"/>
    </w:r>
    <w:r w:rsidR="004D049E">
      <w:rPr>
        <w:rStyle w:val="PageNumber"/>
        <w:noProof/>
      </w:rPr>
      <w:t>5</w:t>
    </w:r>
    <w:r>
      <w:rPr>
        <w:rStyle w:val="PageNumber"/>
      </w:rPr>
      <w:fldChar w:fldCharType="end"/>
    </w:r>
  </w:p>
  <w:p w:rsidR="00AF0446" w:rsidRDefault="00AF0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69" w:rsidRDefault="00475469">
      <w:r>
        <w:separator/>
      </w:r>
    </w:p>
  </w:footnote>
  <w:footnote w:type="continuationSeparator" w:id="0">
    <w:p w:rsidR="00475469" w:rsidRDefault="00475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46" w:rsidRDefault="00AF0446">
    <w:pPr>
      <w:pStyle w:val="Header"/>
    </w:pPr>
    <w:r>
      <w:tab/>
    </w:r>
    <w:r>
      <w:tab/>
      <w:t>Dr. Timothy Barnett</w:t>
    </w:r>
  </w:p>
  <w:p w:rsidR="00AF0446" w:rsidRDefault="00AF044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F2F"/>
    <w:multiLevelType w:val="hybridMultilevel"/>
    <w:tmpl w:val="E3CEEA38"/>
    <w:lvl w:ilvl="0" w:tplc="9170F1CC">
      <w:start w:val="1"/>
      <w:numFmt w:val="lowerRoman"/>
      <w:lvlText w:val="%1."/>
      <w:lvlJc w:val="right"/>
      <w:pPr>
        <w:tabs>
          <w:tab w:val="num" w:pos="2160"/>
        </w:tabs>
        <w:ind w:left="216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22841"/>
    <w:multiLevelType w:val="hybridMultilevel"/>
    <w:tmpl w:val="49E2CB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D3CF5"/>
    <w:multiLevelType w:val="hybridMultilevel"/>
    <w:tmpl w:val="A3D2516A"/>
    <w:lvl w:ilvl="0" w:tplc="3610885A">
      <w:start w:val="1"/>
      <w:numFmt w:val="upperRoman"/>
      <w:lvlText w:val="%1."/>
      <w:lvlJc w:val="left"/>
      <w:pPr>
        <w:tabs>
          <w:tab w:val="num" w:pos="1080"/>
        </w:tabs>
        <w:ind w:left="1080" w:hanging="720"/>
      </w:pPr>
      <w:rPr>
        <w:rFonts w:hint="default"/>
        <w:b w:val="0"/>
      </w:rPr>
    </w:lvl>
    <w:lvl w:ilvl="1" w:tplc="3610885A">
      <w:start w:val="1"/>
      <w:numFmt w:val="lowerLetter"/>
      <w:lvlText w:val="%2."/>
      <w:lvlJc w:val="left"/>
      <w:pPr>
        <w:tabs>
          <w:tab w:val="num" w:pos="1440"/>
        </w:tabs>
        <w:ind w:left="1440" w:hanging="360"/>
      </w:pPr>
      <w:rPr>
        <w:b w:val="0"/>
      </w:rPr>
    </w:lvl>
    <w:lvl w:ilvl="2" w:tplc="9170F1CC">
      <w:start w:val="1"/>
      <w:numFmt w:val="lowerRoman"/>
      <w:lvlText w:val="%3."/>
      <w:lvlJc w:val="right"/>
      <w:pPr>
        <w:tabs>
          <w:tab w:val="num" w:pos="2160"/>
        </w:tabs>
        <w:ind w:left="2160" w:hanging="180"/>
      </w:pPr>
      <w:rPr>
        <w:b w:val="0"/>
        <w:b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945152"/>
    <w:multiLevelType w:val="hybridMultilevel"/>
    <w:tmpl w:val="E3CEEA38"/>
    <w:lvl w:ilvl="0" w:tplc="9170F1CC">
      <w:start w:val="1"/>
      <w:numFmt w:val="lowerRoman"/>
      <w:lvlText w:val="%1."/>
      <w:lvlJc w:val="right"/>
      <w:pPr>
        <w:tabs>
          <w:tab w:val="num" w:pos="2160"/>
        </w:tabs>
        <w:ind w:left="216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D45F9"/>
    <w:multiLevelType w:val="hybridMultilevel"/>
    <w:tmpl w:val="F8E878B2"/>
    <w:lvl w:ilvl="0" w:tplc="9170F1CC">
      <w:start w:val="1"/>
      <w:numFmt w:val="lowerRoman"/>
      <w:lvlText w:val="%1."/>
      <w:lvlJc w:val="right"/>
      <w:pPr>
        <w:tabs>
          <w:tab w:val="num" w:pos="2160"/>
        </w:tabs>
        <w:ind w:left="216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D1E4C"/>
    <w:multiLevelType w:val="hybridMultilevel"/>
    <w:tmpl w:val="84C852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0FEC7FB4"/>
    <w:multiLevelType w:val="hybridMultilevel"/>
    <w:tmpl w:val="C6BCBC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2310849"/>
    <w:multiLevelType w:val="hybridMultilevel"/>
    <w:tmpl w:val="F8E878B2"/>
    <w:lvl w:ilvl="0" w:tplc="9170F1CC">
      <w:start w:val="1"/>
      <w:numFmt w:val="lowerRoman"/>
      <w:lvlText w:val="%1."/>
      <w:lvlJc w:val="right"/>
      <w:pPr>
        <w:tabs>
          <w:tab w:val="num" w:pos="2160"/>
        </w:tabs>
        <w:ind w:left="216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EA5477"/>
    <w:multiLevelType w:val="hybridMultilevel"/>
    <w:tmpl w:val="E3CEEA38"/>
    <w:lvl w:ilvl="0" w:tplc="9170F1CC">
      <w:start w:val="1"/>
      <w:numFmt w:val="lowerRoman"/>
      <w:lvlText w:val="%1."/>
      <w:lvlJc w:val="right"/>
      <w:pPr>
        <w:tabs>
          <w:tab w:val="num" w:pos="2160"/>
        </w:tabs>
        <w:ind w:left="216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B54F8"/>
    <w:multiLevelType w:val="hybridMultilevel"/>
    <w:tmpl w:val="E3CEEA38"/>
    <w:lvl w:ilvl="0" w:tplc="9170F1CC">
      <w:start w:val="1"/>
      <w:numFmt w:val="lowerRoman"/>
      <w:lvlText w:val="%1."/>
      <w:lvlJc w:val="right"/>
      <w:pPr>
        <w:tabs>
          <w:tab w:val="num" w:pos="2160"/>
        </w:tabs>
        <w:ind w:left="216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720CA"/>
    <w:multiLevelType w:val="hybridMultilevel"/>
    <w:tmpl w:val="E3CEEA38"/>
    <w:lvl w:ilvl="0" w:tplc="9170F1CC">
      <w:start w:val="1"/>
      <w:numFmt w:val="lowerRoman"/>
      <w:lvlText w:val="%1."/>
      <w:lvlJc w:val="right"/>
      <w:pPr>
        <w:tabs>
          <w:tab w:val="num" w:pos="2160"/>
        </w:tabs>
        <w:ind w:left="216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63C3B"/>
    <w:multiLevelType w:val="hybridMultilevel"/>
    <w:tmpl w:val="E3CEEA38"/>
    <w:lvl w:ilvl="0" w:tplc="9170F1CC">
      <w:start w:val="1"/>
      <w:numFmt w:val="lowerRoman"/>
      <w:lvlText w:val="%1."/>
      <w:lvlJc w:val="right"/>
      <w:pPr>
        <w:tabs>
          <w:tab w:val="num" w:pos="2160"/>
        </w:tabs>
        <w:ind w:left="216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91CDE"/>
    <w:multiLevelType w:val="hybridMultilevel"/>
    <w:tmpl w:val="F52AE4DC"/>
    <w:lvl w:ilvl="0" w:tplc="CFFA34C4">
      <w:start w:val="1"/>
      <w:numFmt w:val="upperRoman"/>
      <w:lvlText w:val="%1."/>
      <w:lvlJc w:val="left"/>
      <w:pPr>
        <w:tabs>
          <w:tab w:val="num" w:pos="1080"/>
        </w:tabs>
        <w:ind w:left="1080" w:hanging="720"/>
      </w:pPr>
      <w:rPr>
        <w:rFonts w:hint="default"/>
        <w:b w:val="0"/>
      </w:rPr>
    </w:lvl>
    <w:lvl w:ilvl="1" w:tplc="3610885A">
      <w:start w:val="1"/>
      <w:numFmt w:val="lowerLetter"/>
      <w:lvlText w:val="%2."/>
      <w:lvlJc w:val="left"/>
      <w:pPr>
        <w:tabs>
          <w:tab w:val="num" w:pos="1440"/>
        </w:tabs>
        <w:ind w:left="1440" w:hanging="360"/>
      </w:pPr>
      <w:rPr>
        <w:b w:val="0"/>
      </w:rPr>
    </w:lvl>
    <w:lvl w:ilvl="2" w:tplc="9170F1CC">
      <w:start w:val="1"/>
      <w:numFmt w:val="lowerRoman"/>
      <w:lvlText w:val="%3."/>
      <w:lvlJc w:val="right"/>
      <w:pPr>
        <w:tabs>
          <w:tab w:val="num" w:pos="2160"/>
        </w:tabs>
        <w:ind w:left="2160" w:hanging="180"/>
      </w:pPr>
      <w:rPr>
        <w:b w:val="0"/>
        <w:b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651581"/>
    <w:multiLevelType w:val="hybridMultilevel"/>
    <w:tmpl w:val="A3D2516A"/>
    <w:lvl w:ilvl="0" w:tplc="3610885A">
      <w:start w:val="1"/>
      <w:numFmt w:val="upperRoman"/>
      <w:lvlText w:val="%1."/>
      <w:lvlJc w:val="left"/>
      <w:pPr>
        <w:tabs>
          <w:tab w:val="num" w:pos="1080"/>
        </w:tabs>
        <w:ind w:left="1080" w:hanging="720"/>
      </w:pPr>
      <w:rPr>
        <w:rFonts w:hint="default"/>
        <w:b w:val="0"/>
      </w:rPr>
    </w:lvl>
    <w:lvl w:ilvl="1" w:tplc="3610885A">
      <w:start w:val="1"/>
      <w:numFmt w:val="lowerLetter"/>
      <w:pStyle w:val="NewTimesRoman"/>
      <w:lvlText w:val="%2."/>
      <w:lvlJc w:val="left"/>
      <w:pPr>
        <w:tabs>
          <w:tab w:val="num" w:pos="1440"/>
        </w:tabs>
        <w:ind w:left="1440" w:hanging="360"/>
      </w:pPr>
      <w:rPr>
        <w:b w:val="0"/>
      </w:rPr>
    </w:lvl>
    <w:lvl w:ilvl="2" w:tplc="9170F1CC">
      <w:start w:val="1"/>
      <w:numFmt w:val="lowerRoman"/>
      <w:lvlText w:val="%3."/>
      <w:lvlJc w:val="right"/>
      <w:pPr>
        <w:tabs>
          <w:tab w:val="num" w:pos="2160"/>
        </w:tabs>
        <w:ind w:left="2160" w:hanging="180"/>
      </w:pPr>
      <w:rPr>
        <w:b w:val="0"/>
        <w:b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201AE4"/>
    <w:multiLevelType w:val="hybridMultilevel"/>
    <w:tmpl w:val="C4D2497C"/>
    <w:lvl w:ilvl="0" w:tplc="3610885A">
      <w:start w:val="1"/>
      <w:numFmt w:val="lowerLetter"/>
      <w:lvlText w:val="%1."/>
      <w:lvlJc w:val="left"/>
      <w:pPr>
        <w:tabs>
          <w:tab w:val="num" w:pos="1440"/>
        </w:tabs>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DF10EC"/>
    <w:multiLevelType w:val="hybridMultilevel"/>
    <w:tmpl w:val="C6BCBC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F7162C8"/>
    <w:multiLevelType w:val="hybridMultilevel"/>
    <w:tmpl w:val="C4D2497C"/>
    <w:lvl w:ilvl="0" w:tplc="3610885A">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5321F"/>
    <w:multiLevelType w:val="hybridMultilevel"/>
    <w:tmpl w:val="C4D2497C"/>
    <w:lvl w:ilvl="0" w:tplc="3610885A">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766027"/>
    <w:multiLevelType w:val="hybridMultilevel"/>
    <w:tmpl w:val="F8E878B2"/>
    <w:lvl w:ilvl="0" w:tplc="9170F1CC">
      <w:start w:val="1"/>
      <w:numFmt w:val="lowerRoman"/>
      <w:lvlText w:val="%1."/>
      <w:lvlJc w:val="right"/>
      <w:pPr>
        <w:tabs>
          <w:tab w:val="num" w:pos="2160"/>
        </w:tabs>
        <w:ind w:left="216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4527E"/>
    <w:multiLevelType w:val="hybridMultilevel"/>
    <w:tmpl w:val="E3CEEA38"/>
    <w:lvl w:ilvl="0" w:tplc="9170F1CC">
      <w:start w:val="1"/>
      <w:numFmt w:val="lowerRoman"/>
      <w:lvlText w:val="%1."/>
      <w:lvlJc w:val="right"/>
      <w:pPr>
        <w:tabs>
          <w:tab w:val="num" w:pos="2160"/>
        </w:tabs>
        <w:ind w:left="216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77330E"/>
    <w:multiLevelType w:val="hybridMultilevel"/>
    <w:tmpl w:val="E3CEEA38"/>
    <w:lvl w:ilvl="0" w:tplc="9170F1CC">
      <w:start w:val="1"/>
      <w:numFmt w:val="lowerRoman"/>
      <w:lvlText w:val="%1."/>
      <w:lvlJc w:val="right"/>
      <w:pPr>
        <w:tabs>
          <w:tab w:val="num" w:pos="2160"/>
        </w:tabs>
        <w:ind w:left="216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F654D2"/>
    <w:multiLevelType w:val="hybridMultilevel"/>
    <w:tmpl w:val="E3CEEA38"/>
    <w:lvl w:ilvl="0" w:tplc="9170F1CC">
      <w:start w:val="1"/>
      <w:numFmt w:val="lowerRoman"/>
      <w:lvlText w:val="%1."/>
      <w:lvlJc w:val="right"/>
      <w:pPr>
        <w:tabs>
          <w:tab w:val="num" w:pos="2160"/>
        </w:tabs>
        <w:ind w:left="216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EB008B"/>
    <w:multiLevelType w:val="hybridMultilevel"/>
    <w:tmpl w:val="E3CEEA38"/>
    <w:lvl w:ilvl="0" w:tplc="9170F1CC">
      <w:start w:val="1"/>
      <w:numFmt w:val="lowerRoman"/>
      <w:lvlText w:val="%1."/>
      <w:lvlJc w:val="right"/>
      <w:pPr>
        <w:tabs>
          <w:tab w:val="num" w:pos="2160"/>
        </w:tabs>
        <w:ind w:left="216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3140B7"/>
    <w:multiLevelType w:val="hybridMultilevel"/>
    <w:tmpl w:val="C4D2497C"/>
    <w:lvl w:ilvl="0" w:tplc="3610885A">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22099"/>
    <w:multiLevelType w:val="hybridMultilevel"/>
    <w:tmpl w:val="E3CEEA38"/>
    <w:lvl w:ilvl="0" w:tplc="9170F1CC">
      <w:start w:val="1"/>
      <w:numFmt w:val="lowerRoman"/>
      <w:lvlText w:val="%1."/>
      <w:lvlJc w:val="right"/>
      <w:pPr>
        <w:tabs>
          <w:tab w:val="num" w:pos="2160"/>
        </w:tabs>
        <w:ind w:left="216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AD35AF"/>
    <w:multiLevelType w:val="hybridMultilevel"/>
    <w:tmpl w:val="E3CEEA38"/>
    <w:lvl w:ilvl="0" w:tplc="9170F1CC">
      <w:start w:val="1"/>
      <w:numFmt w:val="lowerRoman"/>
      <w:lvlText w:val="%1."/>
      <w:lvlJc w:val="right"/>
      <w:pPr>
        <w:tabs>
          <w:tab w:val="num" w:pos="2160"/>
        </w:tabs>
        <w:ind w:left="216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DE73CB"/>
    <w:multiLevelType w:val="hybridMultilevel"/>
    <w:tmpl w:val="F8E878B2"/>
    <w:lvl w:ilvl="0" w:tplc="9170F1CC">
      <w:start w:val="1"/>
      <w:numFmt w:val="lowerRoman"/>
      <w:lvlText w:val="%1."/>
      <w:lvlJc w:val="right"/>
      <w:pPr>
        <w:tabs>
          <w:tab w:val="num" w:pos="2160"/>
        </w:tabs>
        <w:ind w:left="216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12"/>
  </w:num>
  <w:num w:numId="5">
    <w:abstractNumId w:val="14"/>
  </w:num>
  <w:num w:numId="6">
    <w:abstractNumId w:val="17"/>
  </w:num>
  <w:num w:numId="7">
    <w:abstractNumId w:val="26"/>
  </w:num>
  <w:num w:numId="8">
    <w:abstractNumId w:val="18"/>
  </w:num>
  <w:num w:numId="9">
    <w:abstractNumId w:val="7"/>
  </w:num>
  <w:num w:numId="10">
    <w:abstractNumId w:val="4"/>
  </w:num>
  <w:num w:numId="11">
    <w:abstractNumId w:val="9"/>
  </w:num>
  <w:num w:numId="12">
    <w:abstractNumId w:val="22"/>
  </w:num>
  <w:num w:numId="13">
    <w:abstractNumId w:val="3"/>
  </w:num>
  <w:num w:numId="14">
    <w:abstractNumId w:val="24"/>
  </w:num>
  <w:num w:numId="15">
    <w:abstractNumId w:val="19"/>
  </w:num>
  <w:num w:numId="16">
    <w:abstractNumId w:val="0"/>
  </w:num>
  <w:num w:numId="17">
    <w:abstractNumId w:val="25"/>
  </w:num>
  <w:num w:numId="18">
    <w:abstractNumId w:val="11"/>
  </w:num>
  <w:num w:numId="19">
    <w:abstractNumId w:val="23"/>
  </w:num>
  <w:num w:numId="20">
    <w:abstractNumId w:val="20"/>
  </w:num>
  <w:num w:numId="21">
    <w:abstractNumId w:val="16"/>
  </w:num>
  <w:num w:numId="22">
    <w:abstractNumId w:val="8"/>
  </w:num>
  <w:num w:numId="23">
    <w:abstractNumId w:val="10"/>
  </w:num>
  <w:num w:numId="24">
    <w:abstractNumId w:val="6"/>
  </w:num>
  <w:num w:numId="25">
    <w:abstractNumId w:val="15"/>
  </w:num>
  <w:num w:numId="26">
    <w:abstractNumId w:val="2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B6BEA"/>
    <w:rsid w:val="00003C4D"/>
    <w:rsid w:val="00007198"/>
    <w:rsid w:val="000119C2"/>
    <w:rsid w:val="000133E0"/>
    <w:rsid w:val="00015EF1"/>
    <w:rsid w:val="00022FA6"/>
    <w:rsid w:val="00036CE5"/>
    <w:rsid w:val="00045842"/>
    <w:rsid w:val="000673CB"/>
    <w:rsid w:val="000B6BEA"/>
    <w:rsid w:val="000C55AD"/>
    <w:rsid w:val="000E575A"/>
    <w:rsid w:val="000F251F"/>
    <w:rsid w:val="001013A1"/>
    <w:rsid w:val="0011735A"/>
    <w:rsid w:val="00164307"/>
    <w:rsid w:val="00181314"/>
    <w:rsid w:val="001A2C59"/>
    <w:rsid w:val="001A5808"/>
    <w:rsid w:val="001D3318"/>
    <w:rsid w:val="001F75A9"/>
    <w:rsid w:val="00222848"/>
    <w:rsid w:val="00223DEA"/>
    <w:rsid w:val="002606BB"/>
    <w:rsid w:val="00265A3F"/>
    <w:rsid w:val="00277A92"/>
    <w:rsid w:val="00284F3C"/>
    <w:rsid w:val="00295D90"/>
    <w:rsid w:val="002A5F73"/>
    <w:rsid w:val="002C7796"/>
    <w:rsid w:val="002D37F3"/>
    <w:rsid w:val="002D4C4D"/>
    <w:rsid w:val="002E636D"/>
    <w:rsid w:val="003130CA"/>
    <w:rsid w:val="00322D3D"/>
    <w:rsid w:val="00327A88"/>
    <w:rsid w:val="003321F3"/>
    <w:rsid w:val="00380F9E"/>
    <w:rsid w:val="003C450E"/>
    <w:rsid w:val="00400EF0"/>
    <w:rsid w:val="004065E9"/>
    <w:rsid w:val="00423B58"/>
    <w:rsid w:val="00434BE8"/>
    <w:rsid w:val="00443C46"/>
    <w:rsid w:val="00445871"/>
    <w:rsid w:val="0044605C"/>
    <w:rsid w:val="00467B79"/>
    <w:rsid w:val="004719CF"/>
    <w:rsid w:val="00474B34"/>
    <w:rsid w:val="00475469"/>
    <w:rsid w:val="0047669C"/>
    <w:rsid w:val="004932E4"/>
    <w:rsid w:val="004D049E"/>
    <w:rsid w:val="004D1B02"/>
    <w:rsid w:val="004F3BCB"/>
    <w:rsid w:val="00536C81"/>
    <w:rsid w:val="0054382F"/>
    <w:rsid w:val="00557AD0"/>
    <w:rsid w:val="005C0184"/>
    <w:rsid w:val="005E6180"/>
    <w:rsid w:val="005F4079"/>
    <w:rsid w:val="005F479C"/>
    <w:rsid w:val="00614442"/>
    <w:rsid w:val="0061738F"/>
    <w:rsid w:val="0062133F"/>
    <w:rsid w:val="0062311F"/>
    <w:rsid w:val="0063242F"/>
    <w:rsid w:val="00635A3F"/>
    <w:rsid w:val="00657A3C"/>
    <w:rsid w:val="00662DB9"/>
    <w:rsid w:val="0066597F"/>
    <w:rsid w:val="00671943"/>
    <w:rsid w:val="0068630F"/>
    <w:rsid w:val="006C4023"/>
    <w:rsid w:val="006D0D75"/>
    <w:rsid w:val="006D1998"/>
    <w:rsid w:val="006F4B9D"/>
    <w:rsid w:val="0070415A"/>
    <w:rsid w:val="007050F8"/>
    <w:rsid w:val="00712ED3"/>
    <w:rsid w:val="007467A0"/>
    <w:rsid w:val="007525B9"/>
    <w:rsid w:val="00767F12"/>
    <w:rsid w:val="0078234E"/>
    <w:rsid w:val="007D4405"/>
    <w:rsid w:val="007D57A1"/>
    <w:rsid w:val="00803F99"/>
    <w:rsid w:val="008041D6"/>
    <w:rsid w:val="00817ADD"/>
    <w:rsid w:val="00820715"/>
    <w:rsid w:val="00837140"/>
    <w:rsid w:val="00842FC8"/>
    <w:rsid w:val="00845163"/>
    <w:rsid w:val="00855E1C"/>
    <w:rsid w:val="00862857"/>
    <w:rsid w:val="00862893"/>
    <w:rsid w:val="00866697"/>
    <w:rsid w:val="00870DF4"/>
    <w:rsid w:val="00886464"/>
    <w:rsid w:val="00887405"/>
    <w:rsid w:val="00893B24"/>
    <w:rsid w:val="00895C82"/>
    <w:rsid w:val="008C60A8"/>
    <w:rsid w:val="008C680D"/>
    <w:rsid w:val="008D5187"/>
    <w:rsid w:val="008F2FA8"/>
    <w:rsid w:val="0090449E"/>
    <w:rsid w:val="00920979"/>
    <w:rsid w:val="00927C60"/>
    <w:rsid w:val="0096305B"/>
    <w:rsid w:val="00973979"/>
    <w:rsid w:val="00976A00"/>
    <w:rsid w:val="0098664D"/>
    <w:rsid w:val="009B5B88"/>
    <w:rsid w:val="009C2107"/>
    <w:rsid w:val="009E7041"/>
    <w:rsid w:val="009F052B"/>
    <w:rsid w:val="00A0790B"/>
    <w:rsid w:val="00A12A32"/>
    <w:rsid w:val="00A15DD4"/>
    <w:rsid w:val="00A23821"/>
    <w:rsid w:val="00A369A9"/>
    <w:rsid w:val="00A6272B"/>
    <w:rsid w:val="00A7730D"/>
    <w:rsid w:val="00A84A7F"/>
    <w:rsid w:val="00A86654"/>
    <w:rsid w:val="00AB654C"/>
    <w:rsid w:val="00AB7412"/>
    <w:rsid w:val="00AC25A1"/>
    <w:rsid w:val="00AC3934"/>
    <w:rsid w:val="00AD35A7"/>
    <w:rsid w:val="00AE1E9C"/>
    <w:rsid w:val="00AE5F5D"/>
    <w:rsid w:val="00AF0446"/>
    <w:rsid w:val="00B24FF0"/>
    <w:rsid w:val="00B25B70"/>
    <w:rsid w:val="00B32260"/>
    <w:rsid w:val="00B510B9"/>
    <w:rsid w:val="00B55C34"/>
    <w:rsid w:val="00B57BE9"/>
    <w:rsid w:val="00B6579B"/>
    <w:rsid w:val="00B778DE"/>
    <w:rsid w:val="00B810BD"/>
    <w:rsid w:val="00B81E9F"/>
    <w:rsid w:val="00B95965"/>
    <w:rsid w:val="00B97D91"/>
    <w:rsid w:val="00BA646B"/>
    <w:rsid w:val="00BA7DAE"/>
    <w:rsid w:val="00BB1814"/>
    <w:rsid w:val="00BD3CD3"/>
    <w:rsid w:val="00BD7A5B"/>
    <w:rsid w:val="00BE7BD4"/>
    <w:rsid w:val="00BF1E62"/>
    <w:rsid w:val="00BF6B9E"/>
    <w:rsid w:val="00C03EDB"/>
    <w:rsid w:val="00C34C78"/>
    <w:rsid w:val="00C471F7"/>
    <w:rsid w:val="00C9376D"/>
    <w:rsid w:val="00C93D56"/>
    <w:rsid w:val="00D0741C"/>
    <w:rsid w:val="00D11DE0"/>
    <w:rsid w:val="00D3215D"/>
    <w:rsid w:val="00D33DBE"/>
    <w:rsid w:val="00D35F71"/>
    <w:rsid w:val="00D37BB8"/>
    <w:rsid w:val="00D46E39"/>
    <w:rsid w:val="00D53139"/>
    <w:rsid w:val="00D71B55"/>
    <w:rsid w:val="00D76497"/>
    <w:rsid w:val="00D82C43"/>
    <w:rsid w:val="00D96CEF"/>
    <w:rsid w:val="00DA3038"/>
    <w:rsid w:val="00E20E1C"/>
    <w:rsid w:val="00E37163"/>
    <w:rsid w:val="00E5121C"/>
    <w:rsid w:val="00E6438A"/>
    <w:rsid w:val="00E653EB"/>
    <w:rsid w:val="00E67CB5"/>
    <w:rsid w:val="00E749F7"/>
    <w:rsid w:val="00E866F2"/>
    <w:rsid w:val="00EB5E03"/>
    <w:rsid w:val="00EC4926"/>
    <w:rsid w:val="00ED0939"/>
    <w:rsid w:val="00ED322A"/>
    <w:rsid w:val="00F06731"/>
    <w:rsid w:val="00F121BA"/>
    <w:rsid w:val="00F16F45"/>
    <w:rsid w:val="00F327E0"/>
    <w:rsid w:val="00F371D4"/>
    <w:rsid w:val="00F45D37"/>
    <w:rsid w:val="00F516B1"/>
    <w:rsid w:val="00F52382"/>
    <w:rsid w:val="00F722EF"/>
    <w:rsid w:val="00F7238E"/>
    <w:rsid w:val="00F83934"/>
    <w:rsid w:val="00F84CAD"/>
    <w:rsid w:val="00F943A9"/>
    <w:rsid w:val="00FB642E"/>
    <w:rsid w:val="00FC34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4C4D"/>
    <w:pPr>
      <w:jc w:val="center"/>
    </w:pPr>
    <w:rPr>
      <w:sz w:val="24"/>
    </w:rPr>
  </w:style>
  <w:style w:type="paragraph" w:styleId="Subtitle">
    <w:name w:val="Subtitle"/>
    <w:basedOn w:val="Normal"/>
    <w:qFormat/>
    <w:rsid w:val="002D4C4D"/>
    <w:rPr>
      <w:sz w:val="24"/>
    </w:rPr>
  </w:style>
  <w:style w:type="paragraph" w:styleId="BodyTextIndent">
    <w:name w:val="Body Text Indent"/>
    <w:basedOn w:val="Normal"/>
    <w:rsid w:val="002D4C4D"/>
    <w:pPr>
      <w:ind w:left="1080"/>
      <w:jc w:val="both"/>
    </w:pPr>
    <w:rPr>
      <w:sz w:val="24"/>
    </w:rPr>
  </w:style>
  <w:style w:type="paragraph" w:styleId="BodyTextIndent2">
    <w:name w:val="Body Text Indent 2"/>
    <w:basedOn w:val="Normal"/>
    <w:rsid w:val="002D4C4D"/>
    <w:pPr>
      <w:ind w:left="720"/>
      <w:jc w:val="both"/>
    </w:pPr>
  </w:style>
  <w:style w:type="paragraph" w:styleId="Footer">
    <w:name w:val="footer"/>
    <w:basedOn w:val="Normal"/>
    <w:rsid w:val="002D4C4D"/>
    <w:pPr>
      <w:tabs>
        <w:tab w:val="center" w:pos="4320"/>
        <w:tab w:val="right" w:pos="8640"/>
      </w:tabs>
    </w:pPr>
  </w:style>
  <w:style w:type="character" w:styleId="PageNumber">
    <w:name w:val="page number"/>
    <w:basedOn w:val="DefaultParagraphFont"/>
    <w:rsid w:val="002D4C4D"/>
  </w:style>
  <w:style w:type="character" w:styleId="Hyperlink">
    <w:name w:val="Hyperlink"/>
    <w:rsid w:val="00B6579B"/>
    <w:rPr>
      <w:color w:val="0000FF"/>
      <w:u w:val="single"/>
    </w:rPr>
  </w:style>
  <w:style w:type="paragraph" w:styleId="Header">
    <w:name w:val="header"/>
    <w:basedOn w:val="Normal"/>
    <w:rsid w:val="00893B24"/>
    <w:pPr>
      <w:tabs>
        <w:tab w:val="center" w:pos="4320"/>
        <w:tab w:val="right" w:pos="8640"/>
      </w:tabs>
    </w:pPr>
  </w:style>
  <w:style w:type="paragraph" w:customStyle="1" w:styleId="NewTimesRoman">
    <w:name w:val="New Times Roman"/>
    <w:basedOn w:val="Normal"/>
    <w:rsid w:val="00A0790B"/>
    <w:pPr>
      <w:numPr>
        <w:ilvl w:val="1"/>
        <w:numId w:val="1"/>
      </w:numPr>
      <w:jc w:val="both"/>
    </w:pPr>
    <w:rPr>
      <w:rFonts w:ascii="Tahoma" w:hAnsi="Tahoma"/>
      <w:sz w:val="24"/>
      <w:szCs w:val="24"/>
    </w:rPr>
  </w:style>
  <w:style w:type="table" w:styleId="TableGrid">
    <w:name w:val="Table Grid"/>
    <w:basedOn w:val="TableNormal"/>
    <w:rsid w:val="00F8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DD4"/>
    <w:pPr>
      <w:ind w:left="720"/>
    </w:pPr>
  </w:style>
  <w:style w:type="character" w:styleId="Emphasis">
    <w:name w:val="Emphasis"/>
    <w:uiPriority w:val="20"/>
    <w:qFormat/>
    <w:rsid w:val="00A15DD4"/>
    <w:rPr>
      <w:i/>
      <w:iCs/>
    </w:rPr>
  </w:style>
  <w:style w:type="paragraph" w:styleId="BalloonText">
    <w:name w:val="Balloon Text"/>
    <w:basedOn w:val="Normal"/>
    <w:link w:val="BalloonTextChar"/>
    <w:rsid w:val="003321F3"/>
    <w:rPr>
      <w:rFonts w:ascii="Tahoma" w:hAnsi="Tahoma" w:cs="Tahoma"/>
      <w:sz w:val="16"/>
      <w:szCs w:val="16"/>
    </w:rPr>
  </w:style>
  <w:style w:type="character" w:customStyle="1" w:styleId="BalloonTextChar">
    <w:name w:val="Balloon Text Char"/>
    <w:link w:val="BalloonText"/>
    <w:rsid w:val="00332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mail.valenciacollege.edu/OWA/redir.aspx?SURL=LB9zMvs8LLQOnzTY3yLQe1RDL5P-ds6YJXujFmFPNr_uURndXKDSCG0AYQBpAGwAdABvADoAcgBrAGEAbgBlADgAQAB2AGEAbABlAG4AYwBpAGEAYwBvAGwAbABlAGcAZQAuAGUAZAB1AA..&amp;URL=mailto%3arkane8%40valenciacollege.edu" TargetMode="External"/><Relationship Id="rId4" Type="http://schemas.openxmlformats.org/officeDocument/2006/relationships/settings" Target="settings.xml"/><Relationship Id="rId9" Type="http://schemas.openxmlformats.org/officeDocument/2006/relationships/hyperlink" Target="mailto:tbarnett10@valencia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2671</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SYLABUS</vt:lpstr>
    </vt:vector>
  </TitlesOfParts>
  <Company>Toshiba</Company>
  <LinksUpToDate>false</LinksUpToDate>
  <CharactersWithSpaces>17429</CharactersWithSpaces>
  <SharedDoc>false</SharedDoc>
  <HLinks>
    <vt:vector size="6" baseType="variant">
      <vt:variant>
        <vt:i4>3407884</vt:i4>
      </vt:variant>
      <vt:variant>
        <vt:i4>0</vt:i4>
      </vt:variant>
      <vt:variant>
        <vt:i4>0</vt:i4>
      </vt:variant>
      <vt:variant>
        <vt:i4>5</vt:i4>
      </vt:variant>
      <vt:variant>
        <vt:lpwstr>mailto:tbarnett10@valenciacollege.edu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Timothy Barnett</dc:creator>
  <cp:lastModifiedBy>Timothy Barnett</cp:lastModifiedBy>
  <cp:revision>4</cp:revision>
  <cp:lastPrinted>2013-01-03T13:46:00Z</cp:lastPrinted>
  <dcterms:created xsi:type="dcterms:W3CDTF">2015-07-22T03:29:00Z</dcterms:created>
  <dcterms:modified xsi:type="dcterms:W3CDTF">2015-08-26T16:12:00Z</dcterms:modified>
</cp:coreProperties>
</file>